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C64" w:rsidRPr="00765C3D" w:rsidRDefault="00AE0C64" w:rsidP="00210883">
      <w:pPr>
        <w:spacing w:after="0" w:line="240" w:lineRule="auto"/>
        <w:jc w:val="center"/>
        <w:rPr>
          <w:rFonts w:ascii="Times New Roman" w:hAnsi="Times New Roman" w:cs="Times New Roman"/>
          <w:b/>
          <w:bCs/>
          <w:sz w:val="28"/>
          <w:szCs w:val="28"/>
        </w:rPr>
      </w:pPr>
      <w:r w:rsidRPr="00765C3D">
        <w:rPr>
          <w:rFonts w:ascii="Times New Roman" w:hAnsi="Times New Roman" w:cs="Times New Roman"/>
          <w:b/>
          <w:bCs/>
          <w:sz w:val="28"/>
          <w:szCs w:val="28"/>
        </w:rPr>
        <w:t>Подпрограмма</w:t>
      </w:r>
      <w:r w:rsidR="00445E59" w:rsidRPr="00445E59">
        <w:rPr>
          <w:rFonts w:ascii="Times New Roman" w:hAnsi="Times New Roman" w:cs="Times New Roman"/>
          <w:b/>
          <w:bCs/>
          <w:sz w:val="28"/>
          <w:szCs w:val="28"/>
        </w:rPr>
        <w:t xml:space="preserve"> 1</w:t>
      </w:r>
      <w:r w:rsidRPr="00765C3D">
        <w:rPr>
          <w:rFonts w:ascii="Times New Roman" w:hAnsi="Times New Roman" w:cs="Times New Roman"/>
          <w:b/>
          <w:bCs/>
          <w:sz w:val="28"/>
          <w:szCs w:val="28"/>
        </w:rPr>
        <w:t xml:space="preserve"> «Создание благоприятных условий для </w:t>
      </w:r>
      <w:r>
        <w:rPr>
          <w:rFonts w:ascii="Times New Roman" w:hAnsi="Times New Roman" w:cs="Times New Roman"/>
          <w:b/>
          <w:bCs/>
          <w:sz w:val="28"/>
          <w:szCs w:val="28"/>
        </w:rPr>
        <w:t>п</w:t>
      </w:r>
      <w:r w:rsidRPr="00765C3D">
        <w:rPr>
          <w:rFonts w:ascii="Times New Roman" w:hAnsi="Times New Roman" w:cs="Times New Roman"/>
          <w:b/>
          <w:bCs/>
          <w:sz w:val="28"/>
          <w:szCs w:val="28"/>
        </w:rPr>
        <w:t>ривлечения инвестиций</w:t>
      </w:r>
      <w:r w:rsidR="00315D12">
        <w:rPr>
          <w:rFonts w:ascii="Times New Roman" w:hAnsi="Times New Roman" w:cs="Times New Roman"/>
          <w:b/>
          <w:bCs/>
          <w:sz w:val="28"/>
          <w:szCs w:val="28"/>
        </w:rPr>
        <w:t xml:space="preserve"> </w:t>
      </w:r>
      <w:r w:rsidRPr="00765C3D">
        <w:rPr>
          <w:rFonts w:ascii="Times New Roman" w:hAnsi="Times New Roman" w:cs="Times New Roman"/>
          <w:b/>
          <w:bCs/>
          <w:sz w:val="28"/>
          <w:szCs w:val="28"/>
        </w:rPr>
        <w:t>в</w:t>
      </w:r>
      <w:r w:rsidR="00315D12">
        <w:rPr>
          <w:rFonts w:ascii="Times New Roman" w:hAnsi="Times New Roman" w:cs="Times New Roman"/>
          <w:b/>
          <w:bCs/>
          <w:sz w:val="28"/>
          <w:szCs w:val="28"/>
        </w:rPr>
        <w:t xml:space="preserve"> </w:t>
      </w:r>
      <w:r w:rsidRPr="00765C3D">
        <w:rPr>
          <w:rFonts w:ascii="Times New Roman" w:hAnsi="Times New Roman" w:cs="Times New Roman"/>
          <w:b/>
          <w:bCs/>
          <w:sz w:val="28"/>
          <w:szCs w:val="28"/>
        </w:rPr>
        <w:t xml:space="preserve"> экономику</w:t>
      </w:r>
      <w:r w:rsidR="00315D12">
        <w:rPr>
          <w:rFonts w:ascii="Times New Roman" w:hAnsi="Times New Roman" w:cs="Times New Roman"/>
          <w:b/>
          <w:bCs/>
          <w:sz w:val="28"/>
          <w:szCs w:val="28"/>
        </w:rPr>
        <w:t xml:space="preserve"> </w:t>
      </w:r>
      <w:proofErr w:type="spellStart"/>
      <w:r w:rsidR="001C7D9E">
        <w:rPr>
          <w:rFonts w:ascii="Times New Roman" w:hAnsi="Times New Roman" w:cs="Times New Roman"/>
          <w:b/>
          <w:bCs/>
          <w:sz w:val="28"/>
          <w:szCs w:val="28"/>
        </w:rPr>
        <w:t>Черемисиновского</w:t>
      </w:r>
      <w:proofErr w:type="spellEnd"/>
      <w:r w:rsidR="001C7D9E">
        <w:rPr>
          <w:rFonts w:ascii="Times New Roman" w:hAnsi="Times New Roman" w:cs="Times New Roman"/>
          <w:b/>
          <w:bCs/>
          <w:sz w:val="28"/>
          <w:szCs w:val="28"/>
        </w:rPr>
        <w:t xml:space="preserve"> района</w:t>
      </w:r>
      <w:r w:rsidRPr="00765C3D">
        <w:rPr>
          <w:rFonts w:ascii="Times New Roman" w:hAnsi="Times New Roman" w:cs="Times New Roman"/>
          <w:b/>
          <w:bCs/>
          <w:sz w:val="28"/>
          <w:szCs w:val="28"/>
        </w:rPr>
        <w:t>»</w:t>
      </w:r>
    </w:p>
    <w:p w:rsidR="00AE0C64" w:rsidRPr="00765C3D" w:rsidRDefault="001C7D9E" w:rsidP="0021088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муниципальной  </w:t>
      </w:r>
      <w:r w:rsidR="00AE0C64" w:rsidRPr="00765C3D">
        <w:rPr>
          <w:rFonts w:ascii="Times New Roman" w:hAnsi="Times New Roman" w:cs="Times New Roman"/>
          <w:b/>
          <w:bCs/>
          <w:sz w:val="28"/>
          <w:szCs w:val="28"/>
        </w:rPr>
        <w:t xml:space="preserve">программы </w:t>
      </w:r>
      <w:proofErr w:type="spellStart"/>
      <w:r>
        <w:rPr>
          <w:rFonts w:ascii="Times New Roman" w:hAnsi="Times New Roman" w:cs="Times New Roman"/>
          <w:b/>
          <w:bCs/>
          <w:sz w:val="28"/>
          <w:szCs w:val="28"/>
        </w:rPr>
        <w:t>Черемисиновского</w:t>
      </w:r>
      <w:proofErr w:type="spellEnd"/>
      <w:r>
        <w:rPr>
          <w:rFonts w:ascii="Times New Roman" w:hAnsi="Times New Roman" w:cs="Times New Roman"/>
          <w:b/>
          <w:bCs/>
          <w:sz w:val="28"/>
          <w:szCs w:val="28"/>
        </w:rPr>
        <w:t xml:space="preserve"> района </w:t>
      </w:r>
      <w:r w:rsidR="00AE0C64" w:rsidRPr="00765C3D">
        <w:rPr>
          <w:rFonts w:ascii="Times New Roman" w:hAnsi="Times New Roman" w:cs="Times New Roman"/>
          <w:b/>
          <w:bCs/>
          <w:sz w:val="28"/>
          <w:szCs w:val="28"/>
        </w:rPr>
        <w:t xml:space="preserve">Курской области «Развитие экономики </w:t>
      </w:r>
      <w:proofErr w:type="spellStart"/>
      <w:r>
        <w:rPr>
          <w:rFonts w:ascii="Times New Roman" w:hAnsi="Times New Roman" w:cs="Times New Roman"/>
          <w:b/>
          <w:bCs/>
          <w:sz w:val="28"/>
          <w:szCs w:val="28"/>
        </w:rPr>
        <w:t>Черемисиновского</w:t>
      </w:r>
      <w:proofErr w:type="spellEnd"/>
      <w:r>
        <w:rPr>
          <w:rFonts w:ascii="Times New Roman" w:hAnsi="Times New Roman" w:cs="Times New Roman"/>
          <w:b/>
          <w:bCs/>
          <w:sz w:val="28"/>
          <w:szCs w:val="28"/>
        </w:rPr>
        <w:t xml:space="preserve"> района</w:t>
      </w:r>
      <w:r w:rsidR="00AE0C64" w:rsidRPr="00765C3D">
        <w:rPr>
          <w:rFonts w:ascii="Times New Roman" w:hAnsi="Times New Roman" w:cs="Times New Roman"/>
          <w:b/>
          <w:bCs/>
          <w:sz w:val="28"/>
          <w:szCs w:val="28"/>
        </w:rPr>
        <w:t>»</w:t>
      </w:r>
    </w:p>
    <w:p w:rsidR="00AE0C64" w:rsidRDefault="00AE0C64" w:rsidP="00210883">
      <w:pPr>
        <w:spacing w:after="0" w:line="240" w:lineRule="atLeast"/>
        <w:jc w:val="center"/>
        <w:rPr>
          <w:rFonts w:ascii="Times New Roman" w:hAnsi="Times New Roman" w:cs="Times New Roman"/>
          <w:sz w:val="28"/>
          <w:szCs w:val="28"/>
        </w:rPr>
      </w:pPr>
    </w:p>
    <w:p w:rsidR="00AE0C64" w:rsidRPr="00765C3D" w:rsidRDefault="00AE0C64" w:rsidP="00210883">
      <w:pPr>
        <w:spacing w:after="0" w:line="240" w:lineRule="atLeast"/>
        <w:jc w:val="center"/>
        <w:rPr>
          <w:rFonts w:ascii="Times New Roman" w:hAnsi="Times New Roman" w:cs="Times New Roman"/>
          <w:sz w:val="28"/>
          <w:szCs w:val="28"/>
        </w:rPr>
      </w:pPr>
    </w:p>
    <w:p w:rsidR="00AE0C64" w:rsidRPr="00765C3D" w:rsidRDefault="00AE0C64" w:rsidP="00210883">
      <w:pPr>
        <w:spacing w:after="0" w:line="240" w:lineRule="atLeast"/>
        <w:jc w:val="center"/>
        <w:rPr>
          <w:rFonts w:ascii="Times New Roman" w:hAnsi="Times New Roman" w:cs="Times New Roman"/>
          <w:sz w:val="28"/>
          <w:szCs w:val="28"/>
        </w:rPr>
      </w:pPr>
      <w:r w:rsidRPr="00765C3D">
        <w:rPr>
          <w:rFonts w:ascii="Times New Roman" w:hAnsi="Times New Roman" w:cs="Times New Roman"/>
          <w:sz w:val="28"/>
          <w:szCs w:val="28"/>
        </w:rPr>
        <w:t xml:space="preserve">ПАСПОРТ </w:t>
      </w:r>
    </w:p>
    <w:p w:rsidR="00AE0C64" w:rsidRPr="00765C3D" w:rsidRDefault="00AE0C64" w:rsidP="00210883">
      <w:pPr>
        <w:spacing w:after="0" w:line="240" w:lineRule="atLeast"/>
        <w:jc w:val="center"/>
        <w:rPr>
          <w:rFonts w:ascii="Times New Roman" w:hAnsi="Times New Roman" w:cs="Times New Roman"/>
          <w:sz w:val="28"/>
          <w:szCs w:val="28"/>
        </w:rPr>
      </w:pPr>
      <w:r w:rsidRPr="00765C3D">
        <w:rPr>
          <w:rFonts w:ascii="Times New Roman" w:hAnsi="Times New Roman" w:cs="Times New Roman"/>
          <w:sz w:val="28"/>
          <w:szCs w:val="28"/>
        </w:rPr>
        <w:t>подпрограммы  «Создание благоприятных условий для привлечения инвестиций в экономику</w:t>
      </w:r>
      <w:r w:rsidR="001C118F" w:rsidRPr="001C118F">
        <w:rPr>
          <w:rFonts w:ascii="Times New Roman" w:hAnsi="Times New Roman" w:cs="Times New Roman"/>
          <w:sz w:val="28"/>
          <w:szCs w:val="28"/>
        </w:rPr>
        <w:t xml:space="preserve"> </w:t>
      </w:r>
      <w:proofErr w:type="spellStart"/>
      <w:r w:rsidR="001C7D9E">
        <w:rPr>
          <w:rFonts w:ascii="Times New Roman" w:hAnsi="Times New Roman" w:cs="Times New Roman"/>
          <w:sz w:val="28"/>
          <w:szCs w:val="28"/>
        </w:rPr>
        <w:t>Черемисиновского</w:t>
      </w:r>
      <w:proofErr w:type="spellEnd"/>
      <w:r w:rsidR="001C7D9E">
        <w:rPr>
          <w:rFonts w:ascii="Times New Roman" w:hAnsi="Times New Roman" w:cs="Times New Roman"/>
          <w:sz w:val="28"/>
          <w:szCs w:val="28"/>
        </w:rPr>
        <w:t xml:space="preserve"> района</w:t>
      </w:r>
      <w:r w:rsidRPr="00765C3D">
        <w:rPr>
          <w:rFonts w:ascii="Times New Roman" w:hAnsi="Times New Roman" w:cs="Times New Roman"/>
          <w:sz w:val="28"/>
          <w:szCs w:val="28"/>
        </w:rPr>
        <w:t>»</w:t>
      </w:r>
    </w:p>
    <w:p w:rsidR="00AE0C64" w:rsidRPr="00765C3D" w:rsidRDefault="00AE0C64" w:rsidP="00AF7461">
      <w:pPr>
        <w:spacing w:after="0" w:line="240" w:lineRule="atLeast"/>
        <w:jc w:val="center"/>
        <w:rPr>
          <w:rFonts w:ascii="Times New Roman" w:hAnsi="Times New Roman" w:cs="Times New Roman"/>
          <w:sz w:val="28"/>
          <w:szCs w:val="28"/>
        </w:rPr>
      </w:pPr>
    </w:p>
    <w:tbl>
      <w:tblPr>
        <w:tblW w:w="4834" w:type="pct"/>
        <w:tblInd w:w="-106" w:type="dxa"/>
        <w:tblLayout w:type="fixed"/>
        <w:tblLook w:val="01E0"/>
      </w:tblPr>
      <w:tblGrid>
        <w:gridCol w:w="2682"/>
        <w:gridCol w:w="367"/>
        <w:gridCol w:w="5930"/>
      </w:tblGrid>
      <w:tr w:rsidR="00AE0C64" w:rsidRPr="00765C3D">
        <w:tc>
          <w:tcPr>
            <w:tcW w:w="2682" w:type="dxa"/>
          </w:tcPr>
          <w:p w:rsidR="00AE0C64" w:rsidRPr="00765C3D" w:rsidRDefault="00AE0C64" w:rsidP="00334B4B">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Ответственный исполнитель подпрограммы</w:t>
            </w:r>
          </w:p>
        </w:tc>
        <w:tc>
          <w:tcPr>
            <w:tcW w:w="367" w:type="dxa"/>
          </w:tcPr>
          <w:p w:rsidR="00AE0C64" w:rsidRPr="00765C3D" w:rsidRDefault="00AE0C64" w:rsidP="00945C7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1C7D9E" w:rsidP="001C7D9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Отдел экономического развития Администрации </w:t>
            </w:r>
            <w:proofErr w:type="spellStart"/>
            <w:r>
              <w:rPr>
                <w:rFonts w:ascii="Times New Roman" w:hAnsi="Times New Roman" w:cs="Times New Roman"/>
                <w:sz w:val="24"/>
                <w:szCs w:val="24"/>
              </w:rPr>
              <w:t>Черемисиновского</w:t>
            </w:r>
            <w:proofErr w:type="spellEnd"/>
            <w:r>
              <w:rPr>
                <w:rFonts w:ascii="Times New Roman" w:hAnsi="Times New Roman" w:cs="Times New Roman"/>
                <w:sz w:val="24"/>
                <w:szCs w:val="24"/>
              </w:rPr>
              <w:t xml:space="preserve"> района</w:t>
            </w:r>
          </w:p>
        </w:tc>
      </w:tr>
      <w:tr w:rsidR="00AE0C64" w:rsidRPr="00765C3D">
        <w:tc>
          <w:tcPr>
            <w:tcW w:w="2682" w:type="dxa"/>
          </w:tcPr>
          <w:p w:rsidR="00AE0C64" w:rsidRPr="00765C3D" w:rsidRDefault="00AE0C64" w:rsidP="00210883">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 xml:space="preserve">Участники </w:t>
            </w:r>
          </w:p>
        </w:tc>
        <w:tc>
          <w:tcPr>
            <w:tcW w:w="367" w:type="dxa"/>
          </w:tcPr>
          <w:p w:rsidR="00AE0C64" w:rsidRPr="00765C3D" w:rsidRDefault="00AE0C64" w:rsidP="00945C7E">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1B44C7" w:rsidRDefault="001A5F10" w:rsidP="001B44C7">
            <w:pPr>
              <w:rPr>
                <w:rFonts w:ascii="Times New Roman" w:hAnsi="Times New Roman" w:cs="Times New Roman"/>
              </w:rPr>
            </w:pPr>
            <w:r w:rsidRPr="001A5F10">
              <w:rPr>
                <w:rFonts w:ascii="Times New Roman" w:hAnsi="Times New Roman" w:cs="Times New Roman"/>
              </w:rPr>
              <w:t xml:space="preserve">Администрация </w:t>
            </w:r>
            <w:proofErr w:type="spellStart"/>
            <w:r w:rsidRPr="001A5F10">
              <w:rPr>
                <w:rFonts w:ascii="Times New Roman" w:hAnsi="Times New Roman" w:cs="Times New Roman"/>
              </w:rPr>
              <w:t>Черемисиновского</w:t>
            </w:r>
            <w:proofErr w:type="spellEnd"/>
            <w:r w:rsidRPr="001A5F10">
              <w:rPr>
                <w:rFonts w:ascii="Times New Roman" w:hAnsi="Times New Roman" w:cs="Times New Roman"/>
              </w:rPr>
              <w:t xml:space="preserve"> района Курской области</w:t>
            </w:r>
            <w:r w:rsidR="001B44C7">
              <w:rPr>
                <w:rFonts w:ascii="Times New Roman" w:hAnsi="Times New Roman" w:cs="Times New Roman"/>
              </w:rPr>
              <w:t>;</w:t>
            </w:r>
          </w:p>
          <w:p w:rsidR="001A5F10" w:rsidRPr="00B80021" w:rsidRDefault="001B44C7" w:rsidP="001A5F10">
            <w:pPr>
              <w:rPr>
                <w:rFonts w:ascii="Times New Roman" w:hAnsi="Times New Roman" w:cs="Times New Roman"/>
              </w:rPr>
            </w:pPr>
            <w:r w:rsidRPr="001B44C7">
              <w:rPr>
                <w:rFonts w:ascii="Times New Roman" w:hAnsi="Times New Roman" w:cs="Times New Roman"/>
              </w:rPr>
              <w:t>управлени</w:t>
            </w:r>
            <w:r w:rsidR="00EE5C64">
              <w:rPr>
                <w:rFonts w:ascii="Times New Roman" w:hAnsi="Times New Roman" w:cs="Times New Roman"/>
              </w:rPr>
              <w:t>е</w:t>
            </w:r>
            <w:r w:rsidRPr="001B44C7">
              <w:rPr>
                <w:rFonts w:ascii="Times New Roman" w:hAnsi="Times New Roman" w:cs="Times New Roman"/>
              </w:rPr>
              <w:t xml:space="preserve"> строительства, архитектуры, промышленности ТЭК, ЖКХ, связи, транспорта, ГО ЧС  Администрации </w:t>
            </w:r>
            <w:proofErr w:type="spellStart"/>
            <w:r w:rsidRPr="001B44C7">
              <w:rPr>
                <w:rFonts w:ascii="Times New Roman" w:hAnsi="Times New Roman" w:cs="Times New Roman"/>
              </w:rPr>
              <w:t>Черемисиновского</w:t>
            </w:r>
            <w:proofErr w:type="spellEnd"/>
            <w:r w:rsidRPr="001B44C7">
              <w:rPr>
                <w:rFonts w:ascii="Times New Roman" w:hAnsi="Times New Roman" w:cs="Times New Roman"/>
              </w:rPr>
              <w:t xml:space="preserve"> района</w:t>
            </w:r>
            <w:r>
              <w:rPr>
                <w:rFonts w:ascii="Times New Roman" w:hAnsi="Times New Roman" w:cs="Times New Roman"/>
              </w:rPr>
              <w:t>;</w:t>
            </w:r>
          </w:p>
          <w:p w:rsidR="001A5F10" w:rsidRPr="001A5F10" w:rsidRDefault="001F322B" w:rsidP="001A5F10">
            <w:pPr>
              <w:rPr>
                <w:rFonts w:ascii="Times New Roman" w:hAnsi="Times New Roman" w:cs="Times New Roman"/>
              </w:rPr>
            </w:pPr>
            <w:r>
              <w:rPr>
                <w:rFonts w:ascii="Times New Roman" w:hAnsi="Times New Roman" w:cs="Times New Roman"/>
              </w:rPr>
              <w:t xml:space="preserve">управление </w:t>
            </w:r>
            <w:r w:rsidR="001A5F10" w:rsidRPr="001A5F10">
              <w:rPr>
                <w:rFonts w:ascii="Times New Roman" w:hAnsi="Times New Roman" w:cs="Times New Roman"/>
              </w:rPr>
              <w:t>аграрной политики</w:t>
            </w:r>
            <w:r w:rsidR="001B44C7">
              <w:rPr>
                <w:rFonts w:ascii="Times New Roman" w:hAnsi="Times New Roman" w:cs="Times New Roman"/>
              </w:rPr>
              <w:t>;</w:t>
            </w:r>
          </w:p>
          <w:p w:rsidR="001A5F10" w:rsidRPr="001A5F10" w:rsidRDefault="001A5F10" w:rsidP="001A5F10">
            <w:pPr>
              <w:rPr>
                <w:rFonts w:ascii="Times New Roman" w:hAnsi="Times New Roman" w:cs="Times New Roman"/>
              </w:rPr>
            </w:pPr>
            <w:r w:rsidRPr="001A5F10">
              <w:rPr>
                <w:rFonts w:ascii="Times New Roman" w:hAnsi="Times New Roman" w:cs="Times New Roman"/>
              </w:rPr>
              <w:t xml:space="preserve">отдел муниципального имущества и земельных правоотношений Администрации </w:t>
            </w:r>
            <w:proofErr w:type="spellStart"/>
            <w:r w:rsidRPr="001A5F10">
              <w:rPr>
                <w:rFonts w:ascii="Times New Roman" w:hAnsi="Times New Roman" w:cs="Times New Roman"/>
              </w:rPr>
              <w:t>Черемисиновского</w:t>
            </w:r>
            <w:proofErr w:type="spellEnd"/>
            <w:r w:rsidRPr="001A5F10">
              <w:rPr>
                <w:rFonts w:ascii="Times New Roman" w:hAnsi="Times New Roman" w:cs="Times New Roman"/>
              </w:rPr>
              <w:t xml:space="preserve"> района</w:t>
            </w:r>
            <w:r w:rsidR="001B44C7">
              <w:rPr>
                <w:rFonts w:ascii="Times New Roman" w:hAnsi="Times New Roman" w:cs="Times New Roman"/>
              </w:rPr>
              <w:t>.</w:t>
            </w:r>
            <w:r w:rsidRPr="001A5F10">
              <w:rPr>
                <w:rFonts w:ascii="Times New Roman" w:hAnsi="Times New Roman" w:cs="Times New Roman"/>
              </w:rPr>
              <w:t xml:space="preserve"> </w:t>
            </w:r>
          </w:p>
          <w:p w:rsidR="00AE0C64" w:rsidRPr="00765C3D" w:rsidRDefault="00AE0C64" w:rsidP="00E27169">
            <w:pPr>
              <w:rPr>
                <w:rFonts w:ascii="Times New Roman" w:hAnsi="Times New Roman" w:cs="Times New Roman"/>
                <w:sz w:val="24"/>
                <w:szCs w:val="24"/>
              </w:rPr>
            </w:pPr>
          </w:p>
        </w:tc>
      </w:tr>
      <w:tr w:rsidR="00AE0C64" w:rsidRPr="00765C3D">
        <w:tc>
          <w:tcPr>
            <w:tcW w:w="2682" w:type="dxa"/>
            <w:vAlign w:val="center"/>
          </w:tcPr>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Программно-целевые инструменты подпрограммы</w:t>
            </w:r>
          </w:p>
        </w:tc>
        <w:tc>
          <w:tcPr>
            <w:tcW w:w="367" w:type="dxa"/>
          </w:tcPr>
          <w:p w:rsidR="00AE0C64" w:rsidRPr="00765C3D" w:rsidRDefault="00AE0C64" w:rsidP="00945C7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AE0C64" w:rsidP="00E704B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О</w:t>
            </w:r>
            <w:r w:rsidRPr="00765C3D">
              <w:rPr>
                <w:rFonts w:ascii="Times New Roman" w:hAnsi="Times New Roman" w:cs="Times New Roman"/>
                <w:sz w:val="24"/>
                <w:szCs w:val="24"/>
              </w:rPr>
              <w:t>тсутствуют</w:t>
            </w:r>
          </w:p>
        </w:tc>
      </w:tr>
      <w:tr w:rsidR="00AE0C64" w:rsidRPr="00765C3D">
        <w:tc>
          <w:tcPr>
            <w:tcW w:w="2682" w:type="dxa"/>
          </w:tcPr>
          <w:p w:rsidR="00AE0C64" w:rsidRPr="00765C3D" w:rsidRDefault="00AE0C64" w:rsidP="00210883">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Цель подпрограммы</w:t>
            </w:r>
          </w:p>
        </w:tc>
        <w:tc>
          <w:tcPr>
            <w:tcW w:w="367" w:type="dxa"/>
          </w:tcPr>
          <w:p w:rsidR="00AE0C64" w:rsidRPr="00765C3D" w:rsidRDefault="00AE0C64" w:rsidP="00945C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AE0C64" w:rsidP="00A3595B">
            <w:pPr>
              <w:spacing w:after="0" w:line="240" w:lineRule="auto"/>
              <w:jc w:val="both"/>
              <w:rPr>
                <w:rFonts w:ascii="Times New Roman" w:eastAsia="MS Mincho" w:hAnsi="Times New Roman"/>
                <w:color w:val="000000"/>
                <w:sz w:val="24"/>
                <w:szCs w:val="24"/>
              </w:rPr>
            </w:pPr>
            <w:r w:rsidRPr="00765C3D">
              <w:rPr>
                <w:rFonts w:ascii="Times New Roman" w:hAnsi="Times New Roman" w:cs="Times New Roman"/>
                <w:sz w:val="24"/>
                <w:szCs w:val="24"/>
              </w:rPr>
              <w:t>создание благоприятных условий для привлечения инвестиций в экономику</w:t>
            </w:r>
            <w:r w:rsidR="001A5F10" w:rsidRPr="001A5F10">
              <w:rPr>
                <w:rFonts w:ascii="Times New Roman" w:hAnsi="Times New Roman" w:cs="Times New Roman"/>
                <w:sz w:val="24"/>
                <w:szCs w:val="24"/>
              </w:rPr>
              <w:t xml:space="preserve"> </w:t>
            </w:r>
            <w:proofErr w:type="spellStart"/>
            <w:r w:rsidR="001C7D9E">
              <w:rPr>
                <w:rFonts w:ascii="Times New Roman" w:hAnsi="Times New Roman" w:cs="Times New Roman"/>
                <w:sz w:val="24"/>
                <w:szCs w:val="24"/>
              </w:rPr>
              <w:t>Черемисиновского</w:t>
            </w:r>
            <w:proofErr w:type="spellEnd"/>
            <w:r w:rsidR="001C7D9E">
              <w:rPr>
                <w:rFonts w:ascii="Times New Roman" w:hAnsi="Times New Roman" w:cs="Times New Roman"/>
                <w:sz w:val="24"/>
                <w:szCs w:val="24"/>
              </w:rPr>
              <w:t xml:space="preserve"> района</w:t>
            </w:r>
            <w:r w:rsidRPr="00765C3D">
              <w:rPr>
                <w:rFonts w:ascii="Times New Roman" w:hAnsi="Times New Roman" w:cs="Times New Roman"/>
                <w:sz w:val="24"/>
                <w:szCs w:val="24"/>
              </w:rPr>
              <w:t xml:space="preserve"> и формирование благоприятного инвестиционного климата</w:t>
            </w:r>
          </w:p>
        </w:tc>
      </w:tr>
      <w:tr w:rsidR="00AE0C64" w:rsidRPr="00765C3D">
        <w:tc>
          <w:tcPr>
            <w:tcW w:w="2682" w:type="dxa"/>
          </w:tcPr>
          <w:p w:rsidR="00AE0C64" w:rsidRPr="00765C3D" w:rsidRDefault="00AE0C64" w:rsidP="00210883">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Задачи подпрограммы</w:t>
            </w:r>
          </w:p>
        </w:tc>
        <w:tc>
          <w:tcPr>
            <w:tcW w:w="367" w:type="dxa"/>
          </w:tcPr>
          <w:p w:rsidR="00AE0C64" w:rsidRPr="00765C3D" w:rsidRDefault="00AE0C64" w:rsidP="00945C7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AE0C64" w:rsidP="00E704B7">
            <w:pPr>
              <w:pStyle w:val="ConsPlusCell"/>
              <w:widowControl/>
              <w:jc w:val="both"/>
              <w:rPr>
                <w:rFonts w:ascii="Times New Roman" w:hAnsi="Times New Roman" w:cs="Times New Roman"/>
                <w:sz w:val="24"/>
                <w:szCs w:val="24"/>
              </w:rPr>
            </w:pPr>
            <w:r>
              <w:rPr>
                <w:rFonts w:ascii="Times New Roman" w:hAnsi="Times New Roman" w:cs="Times New Roman"/>
                <w:sz w:val="24"/>
                <w:szCs w:val="24"/>
              </w:rPr>
              <w:t>д</w:t>
            </w:r>
            <w:r w:rsidRPr="00765C3D">
              <w:rPr>
                <w:rFonts w:ascii="Times New Roman" w:hAnsi="Times New Roman" w:cs="Times New Roman"/>
                <w:sz w:val="24"/>
                <w:szCs w:val="24"/>
              </w:rPr>
              <w:t>ля достижения поставленной цели в рамках подпрограммы будут решаться следующие основные задачи:</w:t>
            </w:r>
          </w:p>
          <w:p w:rsidR="00AE0C64" w:rsidRPr="00765C3D" w:rsidRDefault="00AE0C64" w:rsidP="00E704B7">
            <w:pPr>
              <w:tabs>
                <w:tab w:val="left" w:pos="312"/>
              </w:tabs>
              <w:spacing w:after="0" w:line="240" w:lineRule="atLeast"/>
              <w:jc w:val="both"/>
              <w:rPr>
                <w:rFonts w:ascii="Times New Roman" w:hAnsi="Times New Roman" w:cs="Times New Roman"/>
                <w:sz w:val="24"/>
                <w:szCs w:val="24"/>
              </w:rPr>
            </w:pPr>
            <w:r w:rsidRPr="00765C3D">
              <w:rPr>
                <w:rFonts w:ascii="Times New Roman" w:hAnsi="Times New Roman" w:cs="Times New Roman"/>
                <w:sz w:val="24"/>
                <w:szCs w:val="24"/>
              </w:rPr>
              <w:t>1. Создание благоприятной для инвестиций административной среды.</w:t>
            </w:r>
          </w:p>
          <w:p w:rsidR="00AE0C64" w:rsidRPr="00765C3D" w:rsidRDefault="00E651B9" w:rsidP="00E704B7">
            <w:pPr>
              <w:tabs>
                <w:tab w:val="left" w:pos="312"/>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2</w:t>
            </w:r>
            <w:r w:rsidR="00AE0C64" w:rsidRPr="00765C3D">
              <w:rPr>
                <w:rFonts w:ascii="Times New Roman" w:hAnsi="Times New Roman" w:cs="Times New Roman"/>
                <w:sz w:val="24"/>
                <w:szCs w:val="24"/>
              </w:rPr>
              <w:t>. Создание подготовленной инфраструктуры для инвестиций.</w:t>
            </w:r>
          </w:p>
          <w:p w:rsidR="00AE0C64" w:rsidRPr="00765C3D" w:rsidRDefault="00E651B9" w:rsidP="00412F84">
            <w:pPr>
              <w:tabs>
                <w:tab w:val="left" w:pos="-3"/>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3</w:t>
            </w:r>
            <w:r w:rsidR="00AE0C64" w:rsidRPr="00765C3D">
              <w:rPr>
                <w:rFonts w:ascii="Times New Roman" w:hAnsi="Times New Roman" w:cs="Times New Roman"/>
                <w:sz w:val="24"/>
                <w:szCs w:val="24"/>
              </w:rPr>
              <w:t>. Формирование позитивного инвестиционного имиджа.</w:t>
            </w:r>
          </w:p>
          <w:p w:rsidR="00AE0C64" w:rsidRPr="00765C3D" w:rsidRDefault="00E651B9" w:rsidP="00B940A8">
            <w:pPr>
              <w:tabs>
                <w:tab w:val="left" w:pos="312"/>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4</w:t>
            </w:r>
            <w:r w:rsidR="00AE0C64" w:rsidRPr="00765C3D">
              <w:rPr>
                <w:rFonts w:ascii="Times New Roman" w:hAnsi="Times New Roman" w:cs="Times New Roman"/>
                <w:sz w:val="24"/>
                <w:szCs w:val="24"/>
              </w:rPr>
              <w:t>.  Информационное обеспечение инвестиционной деятельности</w:t>
            </w:r>
          </w:p>
        </w:tc>
      </w:tr>
      <w:tr w:rsidR="00AE0C64" w:rsidRPr="00765C3D">
        <w:tc>
          <w:tcPr>
            <w:tcW w:w="2682" w:type="dxa"/>
          </w:tcPr>
          <w:p w:rsidR="00AE0C64" w:rsidRPr="00765C3D" w:rsidRDefault="00AE0C64" w:rsidP="00210883">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Целевые индикаторы и показатели подпрограммы</w:t>
            </w:r>
          </w:p>
        </w:tc>
        <w:tc>
          <w:tcPr>
            <w:tcW w:w="367" w:type="dxa"/>
          </w:tcPr>
          <w:p w:rsidR="00AE0C64" w:rsidRPr="00765C3D" w:rsidRDefault="00AE0C64" w:rsidP="00945C7E">
            <w:pPr>
              <w:tabs>
                <w:tab w:val="left" w:pos="851"/>
              </w:tabs>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AE0C64" w:rsidP="00FC5DBA">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о</w:t>
            </w:r>
            <w:r w:rsidRPr="00765C3D">
              <w:rPr>
                <w:rFonts w:ascii="Times New Roman" w:hAnsi="Times New Roman" w:cs="Times New Roman"/>
                <w:sz w:val="24"/>
                <w:szCs w:val="24"/>
              </w:rPr>
              <w:t>бъем инвестиций в основной капитал, мл</w:t>
            </w:r>
            <w:r w:rsidR="00E651B9">
              <w:rPr>
                <w:rFonts w:ascii="Times New Roman" w:hAnsi="Times New Roman" w:cs="Times New Roman"/>
                <w:sz w:val="24"/>
                <w:szCs w:val="24"/>
              </w:rPr>
              <w:t>н</w:t>
            </w:r>
            <w:r w:rsidRPr="00765C3D">
              <w:rPr>
                <w:rFonts w:ascii="Times New Roman" w:hAnsi="Times New Roman" w:cs="Times New Roman"/>
                <w:sz w:val="24"/>
                <w:szCs w:val="24"/>
              </w:rPr>
              <w:t>. рублей, ежегодно;</w:t>
            </w:r>
          </w:p>
          <w:p w:rsidR="00AE0C64" w:rsidRPr="00765C3D" w:rsidRDefault="00AE0C64" w:rsidP="00FC5DBA">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sidRPr="00765C3D">
              <w:rPr>
                <w:rFonts w:ascii="Times New Roman" w:hAnsi="Times New Roman" w:cs="Times New Roman"/>
                <w:sz w:val="24"/>
                <w:szCs w:val="24"/>
              </w:rPr>
              <w:t>объем инвестиций в основной капитал на душу населения, тыс. рублей, ежегодно;</w:t>
            </w:r>
          </w:p>
          <w:p w:rsidR="00AE0C64" w:rsidRPr="00765C3D" w:rsidRDefault="00AE0C64" w:rsidP="00FC5DBA">
            <w:pPr>
              <w:autoSpaceDE w:val="0"/>
              <w:autoSpaceDN w:val="0"/>
              <w:adjustRightInd w:val="0"/>
              <w:spacing w:after="0" w:line="240" w:lineRule="auto"/>
              <w:jc w:val="both"/>
              <w:rPr>
                <w:rFonts w:ascii="Times New Roman" w:hAnsi="Times New Roman" w:cs="Times New Roman"/>
                <w:sz w:val="24"/>
                <w:szCs w:val="24"/>
              </w:rPr>
            </w:pPr>
          </w:p>
        </w:tc>
      </w:tr>
      <w:tr w:rsidR="00AE0C64" w:rsidRPr="00765C3D">
        <w:trPr>
          <w:trHeight w:val="840"/>
        </w:trPr>
        <w:tc>
          <w:tcPr>
            <w:tcW w:w="2682" w:type="dxa"/>
          </w:tcPr>
          <w:p w:rsidR="00AE0C64" w:rsidRPr="00765C3D" w:rsidRDefault="00AE0C64" w:rsidP="00210883">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lastRenderedPageBreak/>
              <w:t>Этапы и сроки реализации подпрограммы</w:t>
            </w:r>
          </w:p>
        </w:tc>
        <w:tc>
          <w:tcPr>
            <w:tcW w:w="367" w:type="dxa"/>
          </w:tcPr>
          <w:p w:rsidR="00AE0C64" w:rsidRPr="00765C3D" w:rsidRDefault="00AE0C64" w:rsidP="00945C7E">
            <w:pPr>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AE0C64" w:rsidP="004C1110">
            <w:pPr>
              <w:jc w:val="both"/>
              <w:rPr>
                <w:rFonts w:ascii="Times New Roman" w:hAnsi="Times New Roman" w:cs="Times New Roman"/>
                <w:sz w:val="24"/>
                <w:szCs w:val="24"/>
              </w:rPr>
            </w:pPr>
            <w:r w:rsidRPr="00765C3D">
              <w:rPr>
                <w:rFonts w:ascii="Times New Roman" w:hAnsi="Times New Roman" w:cs="Times New Roman"/>
                <w:sz w:val="24"/>
                <w:szCs w:val="24"/>
              </w:rPr>
              <w:t>201</w:t>
            </w:r>
            <w:r w:rsidRPr="00765C3D">
              <w:rPr>
                <w:rFonts w:ascii="Times New Roman" w:hAnsi="Times New Roman" w:cs="Times New Roman"/>
                <w:sz w:val="24"/>
                <w:szCs w:val="24"/>
                <w:lang w:val="en-US"/>
              </w:rPr>
              <w:t>4</w:t>
            </w:r>
            <w:r w:rsidRPr="00765C3D">
              <w:rPr>
                <w:rFonts w:ascii="Times New Roman" w:hAnsi="Times New Roman" w:cs="Times New Roman"/>
                <w:sz w:val="24"/>
                <w:szCs w:val="24"/>
              </w:rPr>
              <w:t>-202</w:t>
            </w:r>
            <w:r w:rsidR="00A84725">
              <w:rPr>
                <w:rFonts w:ascii="Times New Roman" w:hAnsi="Times New Roman" w:cs="Times New Roman"/>
                <w:sz w:val="24"/>
                <w:szCs w:val="24"/>
              </w:rPr>
              <w:t>1</w:t>
            </w:r>
            <w:r w:rsidRPr="00765C3D">
              <w:rPr>
                <w:rFonts w:ascii="Times New Roman" w:hAnsi="Times New Roman" w:cs="Times New Roman"/>
                <w:sz w:val="24"/>
                <w:szCs w:val="24"/>
              </w:rPr>
              <w:t xml:space="preserve"> годы</w:t>
            </w:r>
            <w:r>
              <w:rPr>
                <w:rFonts w:ascii="Times New Roman" w:hAnsi="Times New Roman" w:cs="Times New Roman"/>
                <w:sz w:val="24"/>
                <w:szCs w:val="24"/>
              </w:rPr>
              <w:t>,</w:t>
            </w:r>
            <w:r w:rsidRPr="00765C3D">
              <w:rPr>
                <w:rFonts w:ascii="Times New Roman" w:hAnsi="Times New Roman" w:cs="Times New Roman"/>
                <w:sz w:val="24"/>
                <w:szCs w:val="24"/>
              </w:rPr>
              <w:t xml:space="preserve"> в один этап</w:t>
            </w:r>
          </w:p>
          <w:p w:rsidR="00AE0C64" w:rsidRPr="00765C3D" w:rsidRDefault="00AE0C64" w:rsidP="004C1110">
            <w:pPr>
              <w:suppressAutoHyphens/>
              <w:spacing w:after="0" w:line="240" w:lineRule="auto"/>
              <w:ind w:left="72"/>
              <w:jc w:val="both"/>
              <w:rPr>
                <w:rFonts w:ascii="Times New Roman" w:hAnsi="Times New Roman" w:cs="Times New Roman"/>
                <w:color w:val="000000"/>
                <w:sz w:val="24"/>
                <w:szCs w:val="24"/>
              </w:rPr>
            </w:pPr>
          </w:p>
        </w:tc>
      </w:tr>
      <w:tr w:rsidR="00AE0C64" w:rsidRPr="00765C3D">
        <w:tc>
          <w:tcPr>
            <w:tcW w:w="2682" w:type="dxa"/>
          </w:tcPr>
          <w:p w:rsidR="00B80021"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 xml:space="preserve">Объемы </w:t>
            </w:r>
            <w:r w:rsidR="00B80021">
              <w:rPr>
                <w:rFonts w:ascii="Times New Roman" w:hAnsi="Times New Roman" w:cs="Times New Roman"/>
                <w:sz w:val="24"/>
                <w:szCs w:val="24"/>
              </w:rPr>
              <w:t>общего финансирования</w:t>
            </w:r>
          </w:p>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подпрограммы</w:t>
            </w:r>
          </w:p>
          <w:p w:rsidR="00AE0C64" w:rsidRPr="00765C3D" w:rsidRDefault="00AE0C64" w:rsidP="00AF7461">
            <w:pPr>
              <w:spacing w:after="0" w:line="240" w:lineRule="atLeast"/>
              <w:rPr>
                <w:rFonts w:ascii="Times New Roman" w:hAnsi="Times New Roman" w:cs="Times New Roman"/>
                <w:sz w:val="24"/>
                <w:szCs w:val="24"/>
              </w:rPr>
            </w:pPr>
          </w:p>
        </w:tc>
        <w:tc>
          <w:tcPr>
            <w:tcW w:w="367" w:type="dxa"/>
          </w:tcPr>
          <w:p w:rsidR="00AE0C64" w:rsidRPr="00765C3D" w:rsidRDefault="00AE0C64" w:rsidP="00AF7461">
            <w:pPr>
              <w:spacing w:after="0" w:line="240" w:lineRule="atLeast"/>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3595B" w:rsidRPr="00B931D5" w:rsidRDefault="00AE0C64" w:rsidP="00AF7461">
            <w:pPr>
              <w:spacing w:after="0" w:line="240" w:lineRule="atLeast"/>
              <w:rPr>
                <w:rFonts w:ascii="Times New Roman" w:hAnsi="Times New Roman" w:cs="Times New Roman"/>
                <w:sz w:val="24"/>
                <w:szCs w:val="24"/>
              </w:rPr>
            </w:pPr>
            <w:r>
              <w:rPr>
                <w:rFonts w:ascii="Times New Roman" w:hAnsi="Times New Roman" w:cs="Times New Roman"/>
                <w:sz w:val="24"/>
                <w:szCs w:val="24"/>
              </w:rPr>
              <w:t>о</w:t>
            </w:r>
            <w:r w:rsidRPr="00765C3D">
              <w:rPr>
                <w:rFonts w:ascii="Times New Roman" w:hAnsi="Times New Roman" w:cs="Times New Roman"/>
                <w:sz w:val="24"/>
                <w:szCs w:val="24"/>
              </w:rPr>
              <w:t>бъем финансирования</w:t>
            </w:r>
            <w:r w:rsidR="00B80021">
              <w:rPr>
                <w:rFonts w:ascii="Times New Roman" w:hAnsi="Times New Roman" w:cs="Times New Roman"/>
                <w:sz w:val="24"/>
                <w:szCs w:val="24"/>
              </w:rPr>
              <w:t xml:space="preserve"> </w:t>
            </w:r>
            <w:r w:rsidRPr="00765C3D">
              <w:rPr>
                <w:rFonts w:ascii="Times New Roman" w:hAnsi="Times New Roman" w:cs="Times New Roman"/>
                <w:sz w:val="24"/>
                <w:szCs w:val="24"/>
              </w:rPr>
              <w:t>подпрограммы</w:t>
            </w:r>
            <w:r w:rsidR="00AA06AE">
              <w:rPr>
                <w:rFonts w:ascii="Times New Roman" w:hAnsi="Times New Roman" w:cs="Times New Roman"/>
                <w:sz w:val="24"/>
                <w:szCs w:val="24"/>
              </w:rPr>
              <w:t xml:space="preserve"> </w:t>
            </w:r>
            <w:r w:rsidRPr="00765C3D">
              <w:rPr>
                <w:rFonts w:ascii="Times New Roman" w:hAnsi="Times New Roman" w:cs="Times New Roman"/>
                <w:sz w:val="24"/>
                <w:szCs w:val="24"/>
              </w:rPr>
              <w:t xml:space="preserve"> составля</w:t>
            </w:r>
            <w:r w:rsidR="00AA06AE">
              <w:rPr>
                <w:rFonts w:ascii="Times New Roman" w:hAnsi="Times New Roman" w:cs="Times New Roman"/>
                <w:sz w:val="24"/>
                <w:szCs w:val="24"/>
              </w:rPr>
              <w:t>е</w:t>
            </w:r>
            <w:r w:rsidRPr="00765C3D">
              <w:rPr>
                <w:rFonts w:ascii="Times New Roman" w:hAnsi="Times New Roman" w:cs="Times New Roman"/>
                <w:sz w:val="24"/>
                <w:szCs w:val="24"/>
              </w:rPr>
              <w:t xml:space="preserve">т:  </w:t>
            </w:r>
          </w:p>
          <w:p w:rsidR="00AE0C64"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–тыс. рублей,  в том числе:</w:t>
            </w:r>
          </w:p>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 xml:space="preserve">2014 год –   </w:t>
            </w:r>
            <w:r w:rsidR="009C3087">
              <w:rPr>
                <w:rFonts w:ascii="Times New Roman" w:hAnsi="Times New Roman" w:cs="Times New Roman"/>
                <w:sz w:val="24"/>
                <w:szCs w:val="24"/>
              </w:rPr>
              <w:t>130884</w:t>
            </w:r>
            <w:r w:rsidR="00840E29">
              <w:rPr>
                <w:rFonts w:ascii="Times New Roman" w:hAnsi="Times New Roman" w:cs="Times New Roman"/>
                <w:sz w:val="24"/>
                <w:szCs w:val="24"/>
              </w:rPr>
              <w:t xml:space="preserve"> тыс. руб</w:t>
            </w:r>
            <w:r w:rsidR="0055423C">
              <w:rPr>
                <w:rFonts w:ascii="Times New Roman" w:hAnsi="Times New Roman" w:cs="Times New Roman"/>
                <w:sz w:val="24"/>
                <w:szCs w:val="24"/>
              </w:rPr>
              <w:t>лей</w:t>
            </w:r>
            <w:r w:rsidR="00840E29">
              <w:rPr>
                <w:rFonts w:ascii="Times New Roman" w:hAnsi="Times New Roman" w:cs="Times New Roman"/>
                <w:sz w:val="24"/>
                <w:szCs w:val="24"/>
              </w:rPr>
              <w:t>;</w:t>
            </w:r>
          </w:p>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 xml:space="preserve">2015 год –   </w:t>
            </w:r>
            <w:r w:rsidR="009C3087">
              <w:rPr>
                <w:rFonts w:ascii="Times New Roman" w:hAnsi="Times New Roman" w:cs="Times New Roman"/>
                <w:sz w:val="24"/>
                <w:szCs w:val="24"/>
              </w:rPr>
              <w:t>95619</w:t>
            </w:r>
            <w:r w:rsidR="00840E29">
              <w:rPr>
                <w:rFonts w:ascii="Times New Roman" w:hAnsi="Times New Roman" w:cs="Times New Roman"/>
                <w:sz w:val="24"/>
                <w:szCs w:val="24"/>
              </w:rPr>
              <w:t xml:space="preserve"> тыс.</w:t>
            </w:r>
            <w:r w:rsidR="0055423C">
              <w:rPr>
                <w:rFonts w:ascii="Times New Roman" w:hAnsi="Times New Roman" w:cs="Times New Roman"/>
                <w:sz w:val="24"/>
                <w:szCs w:val="24"/>
              </w:rPr>
              <w:t xml:space="preserve"> </w:t>
            </w:r>
            <w:r w:rsidR="00840E29">
              <w:rPr>
                <w:rFonts w:ascii="Times New Roman" w:hAnsi="Times New Roman" w:cs="Times New Roman"/>
                <w:sz w:val="24"/>
                <w:szCs w:val="24"/>
              </w:rPr>
              <w:t>руб</w:t>
            </w:r>
            <w:r w:rsidR="0055423C">
              <w:rPr>
                <w:rFonts w:ascii="Times New Roman" w:hAnsi="Times New Roman" w:cs="Times New Roman"/>
                <w:sz w:val="24"/>
                <w:szCs w:val="24"/>
              </w:rPr>
              <w:t>лей</w:t>
            </w:r>
            <w:r w:rsidR="00840E29">
              <w:rPr>
                <w:rFonts w:ascii="Times New Roman" w:hAnsi="Times New Roman" w:cs="Times New Roman"/>
                <w:sz w:val="24"/>
                <w:szCs w:val="24"/>
              </w:rPr>
              <w:t>;</w:t>
            </w:r>
          </w:p>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 xml:space="preserve">2016 год –   </w:t>
            </w:r>
            <w:r w:rsidR="00B931D5">
              <w:rPr>
                <w:rFonts w:ascii="Times New Roman" w:hAnsi="Times New Roman" w:cs="Times New Roman"/>
                <w:sz w:val="24"/>
                <w:szCs w:val="24"/>
              </w:rPr>
              <w:t xml:space="preserve"> </w:t>
            </w:r>
            <w:r w:rsidR="00B80021">
              <w:rPr>
                <w:rFonts w:ascii="Times New Roman" w:hAnsi="Times New Roman" w:cs="Times New Roman"/>
                <w:sz w:val="24"/>
                <w:szCs w:val="24"/>
              </w:rPr>
              <w:t xml:space="preserve"> </w:t>
            </w:r>
            <w:r w:rsidR="00840E29">
              <w:rPr>
                <w:rFonts w:ascii="Times New Roman" w:hAnsi="Times New Roman" w:cs="Times New Roman"/>
                <w:sz w:val="24"/>
                <w:szCs w:val="24"/>
              </w:rPr>
              <w:t xml:space="preserve">230910 </w:t>
            </w:r>
            <w:r w:rsidR="00E43331">
              <w:rPr>
                <w:rFonts w:ascii="Times New Roman" w:hAnsi="Times New Roman" w:cs="Times New Roman"/>
                <w:sz w:val="24"/>
                <w:szCs w:val="24"/>
              </w:rPr>
              <w:t>тыс</w:t>
            </w:r>
            <w:r w:rsidRPr="00765C3D">
              <w:rPr>
                <w:rFonts w:ascii="Times New Roman" w:hAnsi="Times New Roman" w:cs="Times New Roman"/>
                <w:sz w:val="24"/>
                <w:szCs w:val="24"/>
              </w:rPr>
              <w:t>. рублей;</w:t>
            </w:r>
          </w:p>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2017 год –</w:t>
            </w:r>
            <w:r w:rsidR="001C118F">
              <w:rPr>
                <w:rFonts w:ascii="Times New Roman" w:hAnsi="Times New Roman" w:cs="Times New Roman"/>
                <w:sz w:val="24"/>
                <w:szCs w:val="24"/>
              </w:rPr>
              <w:t xml:space="preserve">   </w:t>
            </w:r>
            <w:r w:rsidR="00840E29">
              <w:rPr>
                <w:rFonts w:ascii="Times New Roman" w:hAnsi="Times New Roman" w:cs="Times New Roman"/>
                <w:sz w:val="24"/>
                <w:szCs w:val="24"/>
              </w:rPr>
              <w:t>420004</w:t>
            </w:r>
            <w:r w:rsidR="00E43331">
              <w:rPr>
                <w:rFonts w:ascii="Times New Roman" w:hAnsi="Times New Roman" w:cs="Times New Roman"/>
                <w:sz w:val="24"/>
                <w:szCs w:val="24"/>
              </w:rPr>
              <w:t>тыс</w:t>
            </w:r>
            <w:r w:rsidRPr="00765C3D">
              <w:rPr>
                <w:rFonts w:ascii="Times New Roman" w:hAnsi="Times New Roman" w:cs="Times New Roman"/>
                <w:sz w:val="24"/>
                <w:szCs w:val="24"/>
              </w:rPr>
              <w:t>. рублей;</w:t>
            </w:r>
          </w:p>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2018 год –</w:t>
            </w:r>
            <w:r w:rsidR="001C118F">
              <w:rPr>
                <w:rFonts w:ascii="Times New Roman" w:hAnsi="Times New Roman" w:cs="Times New Roman"/>
                <w:sz w:val="24"/>
                <w:szCs w:val="24"/>
              </w:rPr>
              <w:t xml:space="preserve">   </w:t>
            </w:r>
            <w:r w:rsidR="00B931D5">
              <w:rPr>
                <w:rFonts w:ascii="Times New Roman" w:hAnsi="Times New Roman" w:cs="Times New Roman"/>
                <w:sz w:val="24"/>
                <w:szCs w:val="24"/>
              </w:rPr>
              <w:t xml:space="preserve">  </w:t>
            </w:r>
            <w:r w:rsidR="007F00CA">
              <w:rPr>
                <w:rFonts w:ascii="Times New Roman" w:hAnsi="Times New Roman" w:cs="Times New Roman"/>
                <w:sz w:val="24"/>
                <w:szCs w:val="24"/>
              </w:rPr>
              <w:t xml:space="preserve">137018 </w:t>
            </w:r>
            <w:r w:rsidR="00A84725">
              <w:rPr>
                <w:rFonts w:ascii="Times New Roman" w:hAnsi="Times New Roman" w:cs="Times New Roman"/>
                <w:sz w:val="24"/>
                <w:szCs w:val="24"/>
              </w:rPr>
              <w:t>т</w:t>
            </w:r>
            <w:r w:rsidR="00E43331">
              <w:rPr>
                <w:rFonts w:ascii="Times New Roman" w:hAnsi="Times New Roman" w:cs="Times New Roman"/>
                <w:sz w:val="24"/>
                <w:szCs w:val="24"/>
              </w:rPr>
              <w:t>ыс</w:t>
            </w:r>
            <w:r w:rsidRPr="00765C3D">
              <w:rPr>
                <w:rFonts w:ascii="Times New Roman" w:hAnsi="Times New Roman" w:cs="Times New Roman"/>
                <w:sz w:val="24"/>
                <w:szCs w:val="24"/>
              </w:rPr>
              <w:t>. рублей.</w:t>
            </w:r>
          </w:p>
          <w:p w:rsidR="00AE0C64" w:rsidRPr="00765C3D" w:rsidRDefault="00AE0C64" w:rsidP="003265AB">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2019 год –</w:t>
            </w:r>
            <w:r w:rsidR="001C118F">
              <w:rPr>
                <w:rFonts w:ascii="Times New Roman" w:hAnsi="Times New Roman" w:cs="Times New Roman"/>
                <w:sz w:val="24"/>
                <w:szCs w:val="24"/>
              </w:rPr>
              <w:t xml:space="preserve">     </w:t>
            </w:r>
            <w:r w:rsidR="00B931D5">
              <w:rPr>
                <w:rFonts w:ascii="Times New Roman" w:hAnsi="Times New Roman" w:cs="Times New Roman"/>
                <w:sz w:val="24"/>
                <w:szCs w:val="24"/>
              </w:rPr>
              <w:t xml:space="preserve"> </w:t>
            </w:r>
            <w:r w:rsidR="007F00CA">
              <w:rPr>
                <w:rFonts w:ascii="Times New Roman" w:hAnsi="Times New Roman" w:cs="Times New Roman"/>
                <w:sz w:val="24"/>
                <w:szCs w:val="24"/>
              </w:rPr>
              <w:t xml:space="preserve">144839 </w:t>
            </w:r>
            <w:r w:rsidR="00E43331">
              <w:rPr>
                <w:rFonts w:ascii="Times New Roman" w:hAnsi="Times New Roman" w:cs="Times New Roman"/>
                <w:sz w:val="24"/>
                <w:szCs w:val="24"/>
              </w:rPr>
              <w:t>тыс</w:t>
            </w:r>
            <w:r w:rsidRPr="00765C3D">
              <w:rPr>
                <w:rFonts w:ascii="Times New Roman" w:hAnsi="Times New Roman" w:cs="Times New Roman"/>
                <w:sz w:val="24"/>
                <w:szCs w:val="24"/>
              </w:rPr>
              <w:t>. рублей;</w:t>
            </w:r>
          </w:p>
          <w:p w:rsidR="00AE0C64" w:rsidRDefault="00AE0C64" w:rsidP="003265AB">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2020 год –</w:t>
            </w:r>
            <w:r w:rsidR="001C118F">
              <w:rPr>
                <w:rFonts w:ascii="Times New Roman" w:hAnsi="Times New Roman" w:cs="Times New Roman"/>
                <w:sz w:val="24"/>
                <w:szCs w:val="24"/>
              </w:rPr>
              <w:t xml:space="preserve">     </w:t>
            </w:r>
            <w:r w:rsidR="00B931D5">
              <w:rPr>
                <w:rFonts w:ascii="Times New Roman" w:hAnsi="Times New Roman" w:cs="Times New Roman"/>
                <w:sz w:val="24"/>
                <w:szCs w:val="24"/>
              </w:rPr>
              <w:t xml:space="preserve"> </w:t>
            </w:r>
            <w:r w:rsidR="007F00CA">
              <w:rPr>
                <w:rFonts w:ascii="Times New Roman" w:hAnsi="Times New Roman" w:cs="Times New Roman"/>
                <w:sz w:val="24"/>
                <w:szCs w:val="24"/>
              </w:rPr>
              <w:t xml:space="preserve">122582 </w:t>
            </w:r>
            <w:r w:rsidR="00E43331">
              <w:rPr>
                <w:rFonts w:ascii="Times New Roman" w:hAnsi="Times New Roman" w:cs="Times New Roman"/>
                <w:sz w:val="24"/>
                <w:szCs w:val="24"/>
              </w:rPr>
              <w:t>тыс</w:t>
            </w:r>
            <w:r w:rsidRPr="00765C3D">
              <w:rPr>
                <w:rFonts w:ascii="Times New Roman" w:hAnsi="Times New Roman" w:cs="Times New Roman"/>
                <w:sz w:val="24"/>
                <w:szCs w:val="24"/>
              </w:rPr>
              <w:t>. рублей</w:t>
            </w:r>
            <w:r w:rsidR="00A84725">
              <w:rPr>
                <w:rFonts w:ascii="Times New Roman" w:hAnsi="Times New Roman" w:cs="Times New Roman"/>
                <w:sz w:val="24"/>
                <w:szCs w:val="24"/>
              </w:rPr>
              <w:t>;</w:t>
            </w:r>
          </w:p>
          <w:p w:rsidR="00A84725" w:rsidRPr="00765C3D" w:rsidRDefault="00A84725" w:rsidP="003265AB">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2021 год -         </w:t>
            </w:r>
            <w:r w:rsidR="007F00CA">
              <w:rPr>
                <w:rFonts w:ascii="Times New Roman" w:hAnsi="Times New Roman" w:cs="Times New Roman"/>
                <w:sz w:val="24"/>
                <w:szCs w:val="24"/>
              </w:rPr>
              <w:t xml:space="preserve">110149 </w:t>
            </w:r>
            <w:r>
              <w:rPr>
                <w:rFonts w:ascii="Times New Roman" w:hAnsi="Times New Roman" w:cs="Times New Roman"/>
                <w:sz w:val="24"/>
                <w:szCs w:val="24"/>
              </w:rPr>
              <w:t>тыс. рублей.</w:t>
            </w:r>
          </w:p>
          <w:p w:rsidR="00AE0C64" w:rsidRPr="00765C3D" w:rsidRDefault="00AE0C64" w:rsidP="00CE4E21">
            <w:pPr>
              <w:spacing w:after="0" w:line="240" w:lineRule="atLeast"/>
              <w:jc w:val="both"/>
              <w:rPr>
                <w:rFonts w:ascii="Times New Roman" w:hAnsi="Times New Roman" w:cs="Times New Roman"/>
                <w:sz w:val="24"/>
                <w:szCs w:val="24"/>
              </w:rPr>
            </w:pPr>
            <w:r w:rsidRPr="00765C3D">
              <w:rPr>
                <w:rFonts w:ascii="Times New Roman" w:hAnsi="Times New Roman" w:cs="Times New Roman"/>
                <w:sz w:val="24"/>
                <w:szCs w:val="24"/>
              </w:rPr>
              <w:t>Предполагается ежегодное уточнение в установленном порядке объемов финансирования подпрограммы</w:t>
            </w:r>
          </w:p>
        </w:tc>
      </w:tr>
      <w:tr w:rsidR="00AE0C64" w:rsidRPr="00765C3D">
        <w:trPr>
          <w:trHeight w:val="1135"/>
        </w:trPr>
        <w:tc>
          <w:tcPr>
            <w:tcW w:w="2682" w:type="dxa"/>
          </w:tcPr>
          <w:p w:rsidR="00AE0C64" w:rsidRPr="00765C3D" w:rsidRDefault="00AE0C64" w:rsidP="00AF7461">
            <w:pPr>
              <w:spacing w:after="0" w:line="240" w:lineRule="atLeast"/>
              <w:rPr>
                <w:rFonts w:ascii="Times New Roman" w:hAnsi="Times New Roman" w:cs="Times New Roman"/>
                <w:sz w:val="24"/>
                <w:szCs w:val="24"/>
              </w:rPr>
            </w:pPr>
            <w:r w:rsidRPr="00765C3D">
              <w:rPr>
                <w:rFonts w:ascii="Times New Roman" w:hAnsi="Times New Roman" w:cs="Times New Roman"/>
                <w:sz w:val="24"/>
                <w:szCs w:val="24"/>
              </w:rPr>
              <w:t xml:space="preserve">Ожидаемые результаты реализации подпрограммы </w:t>
            </w:r>
          </w:p>
        </w:tc>
        <w:tc>
          <w:tcPr>
            <w:tcW w:w="367" w:type="dxa"/>
          </w:tcPr>
          <w:p w:rsidR="00AE0C64" w:rsidRPr="00765C3D" w:rsidRDefault="00AE0C64" w:rsidP="00945C7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5929" w:type="dxa"/>
          </w:tcPr>
          <w:p w:rsidR="00AE0C64" w:rsidRPr="00765C3D" w:rsidRDefault="00AE0C64" w:rsidP="00BD5C3A">
            <w:pPr>
              <w:spacing w:after="0" w:line="240" w:lineRule="atLeast"/>
              <w:rPr>
                <w:rFonts w:ascii="Times New Roman" w:hAnsi="Times New Roman" w:cs="Times New Roman"/>
                <w:sz w:val="24"/>
                <w:szCs w:val="24"/>
              </w:rPr>
            </w:pPr>
            <w:r>
              <w:rPr>
                <w:rFonts w:ascii="Times New Roman" w:hAnsi="Times New Roman" w:cs="Times New Roman"/>
                <w:sz w:val="24"/>
                <w:szCs w:val="24"/>
              </w:rPr>
              <w:t>в</w:t>
            </w:r>
            <w:r w:rsidRPr="00765C3D">
              <w:rPr>
                <w:rFonts w:ascii="Times New Roman" w:hAnsi="Times New Roman" w:cs="Times New Roman"/>
                <w:sz w:val="24"/>
                <w:szCs w:val="24"/>
              </w:rPr>
              <w:t xml:space="preserve"> результате реализации мероприятий подпрограммы  в  202</w:t>
            </w:r>
            <w:r w:rsidR="007F20C5">
              <w:rPr>
                <w:rFonts w:ascii="Times New Roman" w:hAnsi="Times New Roman" w:cs="Times New Roman"/>
                <w:sz w:val="24"/>
                <w:szCs w:val="24"/>
              </w:rPr>
              <w:t>1</w:t>
            </w:r>
            <w:r w:rsidRPr="00765C3D">
              <w:rPr>
                <w:rFonts w:ascii="Times New Roman" w:hAnsi="Times New Roman" w:cs="Times New Roman"/>
                <w:sz w:val="24"/>
                <w:szCs w:val="24"/>
              </w:rPr>
              <w:t xml:space="preserve"> году:</w:t>
            </w:r>
          </w:p>
          <w:p w:rsidR="00AE0C64" w:rsidRPr="00765C3D" w:rsidRDefault="00AE0C64" w:rsidP="00BD5C3A">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sidRPr="00765C3D">
              <w:rPr>
                <w:rFonts w:ascii="Times New Roman" w:hAnsi="Times New Roman" w:cs="Times New Roman"/>
                <w:sz w:val="24"/>
                <w:szCs w:val="24"/>
              </w:rPr>
              <w:t>объем инвестиций в основной капитал в 202</w:t>
            </w:r>
            <w:r w:rsidR="007F20C5">
              <w:rPr>
                <w:rFonts w:ascii="Times New Roman" w:hAnsi="Times New Roman" w:cs="Times New Roman"/>
                <w:sz w:val="24"/>
                <w:szCs w:val="24"/>
              </w:rPr>
              <w:t>1</w:t>
            </w:r>
            <w:r w:rsidRPr="00765C3D">
              <w:rPr>
                <w:rFonts w:ascii="Times New Roman" w:hAnsi="Times New Roman" w:cs="Times New Roman"/>
                <w:sz w:val="24"/>
                <w:szCs w:val="24"/>
              </w:rPr>
              <w:t xml:space="preserve"> году составит </w:t>
            </w:r>
            <w:r w:rsidR="004F7FC4">
              <w:rPr>
                <w:rFonts w:ascii="Times New Roman" w:hAnsi="Times New Roman" w:cs="Times New Roman"/>
                <w:sz w:val="24"/>
                <w:szCs w:val="24"/>
              </w:rPr>
              <w:t>1</w:t>
            </w:r>
            <w:r w:rsidR="007F20C5">
              <w:rPr>
                <w:rFonts w:ascii="Times New Roman" w:hAnsi="Times New Roman" w:cs="Times New Roman"/>
                <w:sz w:val="24"/>
                <w:szCs w:val="24"/>
              </w:rPr>
              <w:t>10,1</w:t>
            </w:r>
            <w:r w:rsidR="00115C5C">
              <w:rPr>
                <w:rFonts w:ascii="Times New Roman" w:hAnsi="Times New Roman" w:cs="Times New Roman"/>
                <w:sz w:val="24"/>
                <w:szCs w:val="24"/>
              </w:rPr>
              <w:t xml:space="preserve"> </w:t>
            </w:r>
            <w:r w:rsidRPr="00765C3D">
              <w:rPr>
                <w:rFonts w:ascii="Times New Roman" w:hAnsi="Times New Roman" w:cs="Times New Roman"/>
                <w:sz w:val="24"/>
                <w:szCs w:val="24"/>
              </w:rPr>
              <w:t>мл</w:t>
            </w:r>
            <w:r w:rsidR="00DA480B">
              <w:rPr>
                <w:rFonts w:ascii="Times New Roman" w:hAnsi="Times New Roman" w:cs="Times New Roman"/>
                <w:sz w:val="24"/>
                <w:szCs w:val="24"/>
              </w:rPr>
              <w:t>н</w:t>
            </w:r>
            <w:r w:rsidRPr="00765C3D">
              <w:rPr>
                <w:rFonts w:ascii="Times New Roman" w:hAnsi="Times New Roman" w:cs="Times New Roman"/>
                <w:sz w:val="24"/>
                <w:szCs w:val="24"/>
              </w:rPr>
              <w:t>. рублей;</w:t>
            </w:r>
          </w:p>
          <w:p w:rsidR="00AE0C64" w:rsidRPr="00765C3D" w:rsidRDefault="00AE0C64" w:rsidP="003B18AF">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sidRPr="00765C3D">
              <w:rPr>
                <w:rFonts w:ascii="Times New Roman" w:hAnsi="Times New Roman" w:cs="Times New Roman"/>
                <w:sz w:val="24"/>
                <w:szCs w:val="24"/>
              </w:rPr>
              <w:t>объем инвестиций в основной капитал на душу населения в 202</w:t>
            </w:r>
            <w:r w:rsidR="007F20C5">
              <w:rPr>
                <w:rFonts w:ascii="Times New Roman" w:hAnsi="Times New Roman" w:cs="Times New Roman"/>
                <w:sz w:val="24"/>
                <w:szCs w:val="24"/>
              </w:rPr>
              <w:t>1</w:t>
            </w:r>
            <w:r w:rsidRPr="00765C3D">
              <w:rPr>
                <w:rFonts w:ascii="Times New Roman" w:hAnsi="Times New Roman" w:cs="Times New Roman"/>
                <w:sz w:val="24"/>
                <w:szCs w:val="24"/>
              </w:rPr>
              <w:t xml:space="preserve"> году составит  </w:t>
            </w:r>
            <w:r w:rsidR="00115C5C">
              <w:rPr>
                <w:rFonts w:ascii="Times New Roman" w:hAnsi="Times New Roman" w:cs="Times New Roman"/>
                <w:sz w:val="24"/>
                <w:szCs w:val="24"/>
              </w:rPr>
              <w:t>1</w:t>
            </w:r>
            <w:r w:rsidR="007F20C5">
              <w:rPr>
                <w:rFonts w:ascii="Times New Roman" w:hAnsi="Times New Roman" w:cs="Times New Roman"/>
                <w:sz w:val="24"/>
                <w:szCs w:val="24"/>
              </w:rPr>
              <w:t>2</w:t>
            </w:r>
            <w:r w:rsidR="00115C5C">
              <w:rPr>
                <w:rFonts w:ascii="Times New Roman" w:hAnsi="Times New Roman" w:cs="Times New Roman"/>
                <w:sz w:val="24"/>
                <w:szCs w:val="24"/>
              </w:rPr>
              <w:t>,</w:t>
            </w:r>
            <w:r w:rsidR="007F20C5">
              <w:rPr>
                <w:rFonts w:ascii="Times New Roman" w:hAnsi="Times New Roman" w:cs="Times New Roman"/>
                <w:sz w:val="24"/>
                <w:szCs w:val="24"/>
              </w:rPr>
              <w:t>2</w:t>
            </w:r>
            <w:r w:rsidR="00840E29">
              <w:rPr>
                <w:rFonts w:ascii="Times New Roman" w:hAnsi="Times New Roman" w:cs="Times New Roman"/>
                <w:sz w:val="24"/>
                <w:szCs w:val="24"/>
              </w:rPr>
              <w:t xml:space="preserve"> тыс</w:t>
            </w:r>
            <w:r w:rsidRPr="00765C3D">
              <w:rPr>
                <w:rFonts w:ascii="Times New Roman" w:hAnsi="Times New Roman" w:cs="Times New Roman"/>
                <w:sz w:val="24"/>
                <w:szCs w:val="24"/>
              </w:rPr>
              <w:t>. рублей;</w:t>
            </w:r>
          </w:p>
          <w:p w:rsidR="00AE0C64" w:rsidRPr="00765C3D" w:rsidRDefault="00AE0C64" w:rsidP="00C336D4">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sidRPr="00765C3D">
              <w:rPr>
                <w:rFonts w:ascii="Times New Roman" w:hAnsi="Times New Roman" w:cs="Times New Roman"/>
                <w:sz w:val="24"/>
                <w:szCs w:val="24"/>
              </w:rPr>
              <w:t>В качественном выражении:</w:t>
            </w:r>
          </w:p>
          <w:p w:rsidR="00AE0C64" w:rsidRPr="00765C3D" w:rsidRDefault="00AE0C64" w:rsidP="00B11D43">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sidRPr="00765C3D">
              <w:rPr>
                <w:rFonts w:ascii="Times New Roman" w:hAnsi="Times New Roman" w:cs="Times New Roman"/>
                <w:sz w:val="24"/>
                <w:szCs w:val="24"/>
              </w:rPr>
              <w:t>принятие нормативных правовых актов</w:t>
            </w:r>
            <w:r w:rsidR="00DA480B">
              <w:rPr>
                <w:rFonts w:ascii="Times New Roman" w:hAnsi="Times New Roman" w:cs="Times New Roman"/>
                <w:sz w:val="24"/>
                <w:szCs w:val="24"/>
              </w:rPr>
              <w:t xml:space="preserve"> Администрацией </w:t>
            </w:r>
            <w:proofErr w:type="spellStart"/>
            <w:r w:rsidR="00DA480B">
              <w:rPr>
                <w:rFonts w:ascii="Times New Roman" w:hAnsi="Times New Roman" w:cs="Times New Roman"/>
                <w:sz w:val="24"/>
                <w:szCs w:val="24"/>
              </w:rPr>
              <w:t>Черемисиновского</w:t>
            </w:r>
            <w:proofErr w:type="spellEnd"/>
            <w:r w:rsidR="00DA480B">
              <w:rPr>
                <w:rFonts w:ascii="Times New Roman" w:hAnsi="Times New Roman" w:cs="Times New Roman"/>
                <w:sz w:val="24"/>
                <w:szCs w:val="24"/>
              </w:rPr>
              <w:t xml:space="preserve"> района</w:t>
            </w:r>
            <w:r w:rsidRPr="00765C3D">
              <w:rPr>
                <w:rFonts w:ascii="Times New Roman" w:hAnsi="Times New Roman" w:cs="Times New Roman"/>
                <w:sz w:val="24"/>
                <w:szCs w:val="24"/>
              </w:rPr>
              <w:t>, создающих условия для реализации инвестиционных проектов на принципах государственно-частного партнерства;</w:t>
            </w:r>
          </w:p>
          <w:p w:rsidR="00AE0C64" w:rsidRPr="00765C3D" w:rsidRDefault="00AE0C64" w:rsidP="00B11D43">
            <w:pPr>
              <w:tabs>
                <w:tab w:val="left" w:pos="851"/>
              </w:tabs>
              <w:autoSpaceDE w:val="0"/>
              <w:autoSpaceDN w:val="0"/>
              <w:adjustRightInd w:val="0"/>
              <w:spacing w:after="0" w:line="240" w:lineRule="auto"/>
              <w:jc w:val="both"/>
              <w:outlineLvl w:val="0"/>
              <w:rPr>
                <w:rFonts w:ascii="Times New Roman" w:hAnsi="Times New Roman" w:cs="Times New Roman"/>
                <w:sz w:val="24"/>
                <w:szCs w:val="24"/>
              </w:rPr>
            </w:pPr>
            <w:r w:rsidRPr="00765C3D">
              <w:rPr>
                <w:rFonts w:ascii="Times New Roman" w:hAnsi="Times New Roman" w:cs="Times New Roman"/>
                <w:sz w:val="24"/>
                <w:szCs w:val="24"/>
              </w:rPr>
              <w:t xml:space="preserve">проведение мероприятий по позиционированию </w:t>
            </w:r>
            <w:proofErr w:type="spellStart"/>
            <w:r w:rsidR="00DA480B">
              <w:rPr>
                <w:rFonts w:ascii="Times New Roman" w:hAnsi="Times New Roman" w:cs="Times New Roman"/>
                <w:sz w:val="24"/>
                <w:szCs w:val="24"/>
              </w:rPr>
              <w:t>Черемисиновского</w:t>
            </w:r>
            <w:proofErr w:type="spellEnd"/>
            <w:r w:rsidR="00DA480B">
              <w:rPr>
                <w:rFonts w:ascii="Times New Roman" w:hAnsi="Times New Roman" w:cs="Times New Roman"/>
                <w:sz w:val="24"/>
                <w:szCs w:val="24"/>
              </w:rPr>
              <w:t xml:space="preserve"> района </w:t>
            </w:r>
            <w:r w:rsidRPr="00765C3D">
              <w:rPr>
                <w:rFonts w:ascii="Times New Roman" w:hAnsi="Times New Roman" w:cs="Times New Roman"/>
                <w:sz w:val="24"/>
                <w:szCs w:val="24"/>
              </w:rPr>
              <w:t>Курской области как территории, благоприятной для развития бизнеса</w:t>
            </w:r>
            <w:r w:rsidR="002E4F86">
              <w:rPr>
                <w:rFonts w:ascii="Times New Roman" w:hAnsi="Times New Roman" w:cs="Times New Roman"/>
                <w:sz w:val="24"/>
                <w:szCs w:val="24"/>
              </w:rPr>
              <w:t>.</w:t>
            </w:r>
          </w:p>
          <w:p w:rsidR="00AE0C64" w:rsidRPr="00765C3D" w:rsidRDefault="00AE0C64" w:rsidP="00B940A8">
            <w:pPr>
              <w:tabs>
                <w:tab w:val="left" w:pos="851"/>
              </w:tabs>
              <w:autoSpaceDE w:val="0"/>
              <w:autoSpaceDN w:val="0"/>
              <w:adjustRightInd w:val="0"/>
              <w:spacing w:after="0" w:line="240" w:lineRule="auto"/>
              <w:jc w:val="both"/>
              <w:outlineLvl w:val="0"/>
              <w:rPr>
                <w:rFonts w:ascii="Times New Roman" w:hAnsi="Times New Roman" w:cs="Times New Roman"/>
                <w:color w:val="000000"/>
                <w:sz w:val="24"/>
                <w:szCs w:val="24"/>
              </w:rPr>
            </w:pPr>
          </w:p>
        </w:tc>
      </w:tr>
    </w:tbl>
    <w:p w:rsidR="00AE0C64" w:rsidRDefault="00AE0C64"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E0C64" w:rsidRDefault="00AE0C64"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E0C64" w:rsidRDefault="00AE0C64"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0113F" w:rsidRDefault="00A0113F"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0113F" w:rsidRDefault="00A0113F"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0113F" w:rsidRDefault="00A0113F"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0113F" w:rsidRDefault="00A0113F"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0113F" w:rsidRDefault="00A0113F"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8C2608" w:rsidRPr="008C2608" w:rsidRDefault="008C2608"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8C2608" w:rsidRPr="008C2608" w:rsidRDefault="008C2608"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8C2608" w:rsidRPr="008C2608" w:rsidRDefault="008C2608"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8C2608" w:rsidRPr="008C2608" w:rsidRDefault="008C2608"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p>
    <w:p w:rsidR="00AE0C64" w:rsidRPr="00BB4DE3" w:rsidRDefault="00AE0C64"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1. Характеристика сферы реализации подпрограммы, описание основных проблем, прогноз развития </w:t>
      </w:r>
    </w:p>
    <w:p w:rsidR="00AE0C64" w:rsidRPr="00BB4DE3" w:rsidRDefault="00AE0C64" w:rsidP="00AF1D55">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В складывающихся экономических условиях развитие инвестиционной деятельности стало </w:t>
      </w:r>
      <w:r w:rsidR="00C728DE" w:rsidRPr="00BB4DE3">
        <w:rPr>
          <w:rFonts w:ascii="Times New Roman" w:hAnsi="Times New Roman" w:cs="Times New Roman"/>
          <w:sz w:val="28"/>
          <w:szCs w:val="28"/>
        </w:rPr>
        <w:t xml:space="preserve">основным условием </w:t>
      </w:r>
      <w:r w:rsidRPr="00BB4DE3">
        <w:rPr>
          <w:rFonts w:ascii="Times New Roman" w:hAnsi="Times New Roman" w:cs="Times New Roman"/>
          <w:sz w:val="28"/>
          <w:szCs w:val="28"/>
        </w:rPr>
        <w:t>для ускорения динамики социально-экономического развития.</w:t>
      </w:r>
    </w:p>
    <w:p w:rsidR="00AE0C64" w:rsidRPr="00BB4DE3" w:rsidRDefault="00AE0C64" w:rsidP="004A5CDE">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По итогам 2012 года инвестиции в основной капитал составили 63 млрд. рублей или 101,1% к уровню 2011 года.</w:t>
      </w:r>
    </w:p>
    <w:p w:rsidR="00AE0C64" w:rsidRPr="00BB4DE3" w:rsidRDefault="00F03E06" w:rsidP="00884876">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w:t>
      </w:r>
      <w:r w:rsidR="00AE0C64" w:rsidRPr="00BB4DE3">
        <w:rPr>
          <w:rFonts w:ascii="Times New Roman" w:hAnsi="Times New Roman" w:cs="Times New Roman"/>
          <w:sz w:val="28"/>
          <w:szCs w:val="28"/>
        </w:rPr>
        <w:t>сновн</w:t>
      </w:r>
      <w:r w:rsidRPr="00BB4DE3">
        <w:rPr>
          <w:rFonts w:ascii="Times New Roman" w:hAnsi="Times New Roman" w:cs="Times New Roman"/>
          <w:sz w:val="28"/>
          <w:szCs w:val="28"/>
        </w:rPr>
        <w:t>ой</w:t>
      </w:r>
      <w:r w:rsidR="00AE0C64" w:rsidRPr="00BB4DE3">
        <w:rPr>
          <w:rFonts w:ascii="Times New Roman" w:hAnsi="Times New Roman" w:cs="Times New Roman"/>
          <w:sz w:val="28"/>
          <w:szCs w:val="28"/>
        </w:rPr>
        <w:t xml:space="preserve"> задач</w:t>
      </w:r>
      <w:r w:rsidRPr="00BB4DE3">
        <w:rPr>
          <w:rFonts w:ascii="Times New Roman" w:hAnsi="Times New Roman" w:cs="Times New Roman"/>
          <w:sz w:val="28"/>
          <w:szCs w:val="28"/>
        </w:rPr>
        <w:t xml:space="preserve">ей Администрации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w:t>
      </w:r>
      <w:r w:rsidR="00AE0C64" w:rsidRPr="00BB4DE3">
        <w:rPr>
          <w:rFonts w:ascii="Times New Roman" w:hAnsi="Times New Roman" w:cs="Times New Roman"/>
          <w:sz w:val="28"/>
          <w:szCs w:val="28"/>
        </w:rPr>
        <w:t xml:space="preserve"> </w:t>
      </w:r>
      <w:r w:rsidRPr="00BB4DE3">
        <w:rPr>
          <w:rFonts w:ascii="Times New Roman" w:hAnsi="Times New Roman" w:cs="Times New Roman"/>
          <w:sz w:val="28"/>
          <w:szCs w:val="28"/>
        </w:rPr>
        <w:t>является</w:t>
      </w:r>
      <w:r w:rsidR="00AE0C64" w:rsidRPr="00BB4DE3">
        <w:rPr>
          <w:rFonts w:ascii="Times New Roman" w:hAnsi="Times New Roman" w:cs="Times New Roman"/>
          <w:sz w:val="28"/>
          <w:szCs w:val="28"/>
        </w:rPr>
        <w:t xml:space="preserve"> создание максимально благоприятных условий для ведения бизнеса в р</w:t>
      </w:r>
      <w:r w:rsidR="00C728DE" w:rsidRPr="00BB4DE3">
        <w:rPr>
          <w:rFonts w:ascii="Times New Roman" w:hAnsi="Times New Roman" w:cs="Times New Roman"/>
          <w:sz w:val="28"/>
          <w:szCs w:val="28"/>
        </w:rPr>
        <w:t xml:space="preserve">айоне. </w:t>
      </w:r>
      <w:proofErr w:type="gramStart"/>
      <w:r w:rsidRPr="00BB4DE3">
        <w:rPr>
          <w:rFonts w:ascii="Times New Roman" w:hAnsi="Times New Roman" w:cs="Times New Roman"/>
          <w:sz w:val="28"/>
          <w:szCs w:val="28"/>
        </w:rPr>
        <w:t xml:space="preserve">Инвестиционная политика Администрации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 является неотъемлемой частью и</w:t>
      </w:r>
      <w:r w:rsidR="00AE0C64" w:rsidRPr="00BB4DE3">
        <w:rPr>
          <w:rFonts w:ascii="Times New Roman" w:hAnsi="Times New Roman" w:cs="Times New Roman"/>
          <w:sz w:val="28"/>
          <w:szCs w:val="28"/>
        </w:rPr>
        <w:t>нвестиционн</w:t>
      </w:r>
      <w:r w:rsidRPr="00BB4DE3">
        <w:rPr>
          <w:rFonts w:ascii="Times New Roman" w:hAnsi="Times New Roman" w:cs="Times New Roman"/>
          <w:sz w:val="28"/>
          <w:szCs w:val="28"/>
        </w:rPr>
        <w:t>ой</w:t>
      </w:r>
      <w:r w:rsidR="00AE0C64" w:rsidRPr="00BB4DE3">
        <w:rPr>
          <w:rFonts w:ascii="Times New Roman" w:hAnsi="Times New Roman" w:cs="Times New Roman"/>
          <w:sz w:val="28"/>
          <w:szCs w:val="28"/>
        </w:rPr>
        <w:t xml:space="preserve"> политик</w:t>
      </w:r>
      <w:r w:rsidRPr="00BB4DE3">
        <w:rPr>
          <w:rFonts w:ascii="Times New Roman" w:hAnsi="Times New Roman" w:cs="Times New Roman"/>
          <w:sz w:val="28"/>
          <w:szCs w:val="28"/>
        </w:rPr>
        <w:t>и</w:t>
      </w:r>
      <w:r w:rsidR="00AE0C64" w:rsidRPr="00BB4DE3">
        <w:rPr>
          <w:rFonts w:ascii="Times New Roman" w:hAnsi="Times New Roman" w:cs="Times New Roman"/>
          <w:sz w:val="28"/>
          <w:szCs w:val="28"/>
        </w:rPr>
        <w:t xml:space="preserve"> Курской области</w:t>
      </w:r>
      <w:r w:rsidR="001F322B" w:rsidRPr="00BB4DE3">
        <w:rPr>
          <w:rFonts w:ascii="Times New Roman" w:hAnsi="Times New Roman" w:cs="Times New Roman"/>
          <w:sz w:val="28"/>
          <w:szCs w:val="28"/>
        </w:rPr>
        <w:t>,</w:t>
      </w:r>
      <w:r w:rsidR="00AE0C64" w:rsidRPr="00BB4DE3">
        <w:rPr>
          <w:rFonts w:ascii="Times New Roman" w:hAnsi="Times New Roman" w:cs="Times New Roman"/>
          <w:sz w:val="28"/>
          <w:szCs w:val="28"/>
        </w:rPr>
        <w:t xml:space="preserve"> реализуе</w:t>
      </w:r>
      <w:r w:rsidRPr="00BB4DE3">
        <w:rPr>
          <w:rFonts w:ascii="Times New Roman" w:hAnsi="Times New Roman" w:cs="Times New Roman"/>
          <w:sz w:val="28"/>
          <w:szCs w:val="28"/>
        </w:rPr>
        <w:t>мой</w:t>
      </w:r>
      <w:r w:rsidR="00AE0C64" w:rsidRPr="00BB4DE3">
        <w:rPr>
          <w:rFonts w:ascii="Times New Roman" w:hAnsi="Times New Roman" w:cs="Times New Roman"/>
          <w:sz w:val="28"/>
          <w:szCs w:val="28"/>
        </w:rPr>
        <w:t xml:space="preserve"> по различным направлениям, что позволяет решать как общие, стратегические задачи по развитию экономики и социальной сферы региона, так и  конкретные проблемы, имеющиеся в производственных отраслях.</w:t>
      </w:r>
      <w:proofErr w:type="gramEnd"/>
    </w:p>
    <w:p w:rsidR="00AE0C64" w:rsidRPr="00BB4DE3" w:rsidRDefault="001F322B" w:rsidP="00EF718F">
      <w:pPr>
        <w:autoSpaceDE w:val="0"/>
        <w:autoSpaceDN w:val="0"/>
        <w:adjustRightInd w:val="0"/>
        <w:spacing w:after="0" w:line="240" w:lineRule="auto"/>
        <w:ind w:firstLine="540"/>
        <w:jc w:val="both"/>
        <w:rPr>
          <w:rFonts w:ascii="Times New Roman" w:hAnsi="Times New Roman" w:cs="Times New Roman"/>
          <w:sz w:val="28"/>
          <w:szCs w:val="28"/>
        </w:rPr>
      </w:pPr>
      <w:r w:rsidRPr="00BB4DE3">
        <w:rPr>
          <w:rFonts w:ascii="Times New Roman" w:hAnsi="Times New Roman" w:cs="Times New Roman"/>
          <w:sz w:val="28"/>
          <w:szCs w:val="28"/>
        </w:rPr>
        <w:t>В</w:t>
      </w:r>
      <w:r w:rsidR="00AE0C64" w:rsidRPr="00BB4DE3">
        <w:rPr>
          <w:rFonts w:ascii="Times New Roman" w:hAnsi="Times New Roman" w:cs="Times New Roman"/>
          <w:sz w:val="28"/>
          <w:szCs w:val="28"/>
        </w:rPr>
        <w:t xml:space="preserve"> области действует Закон Курской области «Об инвестиционной деятельности в Курской области», принятый в 2004 году. Он постоянно совершенствуется с целью упрощения процедур получения инвесторами государственной поддержки, расширения перечня форм этой поддержки.</w:t>
      </w:r>
    </w:p>
    <w:p w:rsidR="00AE0C64" w:rsidRPr="00BB4DE3" w:rsidRDefault="00AE0C64" w:rsidP="00EF718F">
      <w:pPr>
        <w:autoSpaceDE w:val="0"/>
        <w:autoSpaceDN w:val="0"/>
        <w:adjustRightInd w:val="0"/>
        <w:spacing w:after="0" w:line="240" w:lineRule="auto"/>
        <w:ind w:firstLine="540"/>
        <w:jc w:val="both"/>
        <w:rPr>
          <w:rFonts w:ascii="Times New Roman" w:hAnsi="Times New Roman" w:cs="Times New Roman"/>
          <w:sz w:val="28"/>
          <w:szCs w:val="28"/>
        </w:rPr>
      </w:pPr>
      <w:r w:rsidRPr="00BB4DE3">
        <w:rPr>
          <w:rFonts w:ascii="Times New Roman" w:hAnsi="Times New Roman" w:cs="Times New Roman"/>
          <w:sz w:val="28"/>
          <w:szCs w:val="28"/>
        </w:rPr>
        <w:t>Предусмотрено предоставление инвесторам:</w:t>
      </w:r>
    </w:p>
    <w:p w:rsidR="00AE0C64" w:rsidRPr="00BB4DE3" w:rsidRDefault="00AE0C64" w:rsidP="00A313E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BB4DE3">
        <w:rPr>
          <w:rFonts w:ascii="Times New Roman" w:hAnsi="Times New Roman" w:cs="Times New Roman"/>
          <w:sz w:val="28"/>
          <w:szCs w:val="28"/>
        </w:rPr>
        <w:t>субсидий на возмещение части процентных ставок по кредитам, полученным на реализацию инвестиционных проектов;</w:t>
      </w:r>
    </w:p>
    <w:p w:rsidR="00AE0C64" w:rsidRPr="00BB4DE3" w:rsidRDefault="00AE0C64" w:rsidP="00A313E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BB4DE3">
        <w:rPr>
          <w:rFonts w:ascii="Times New Roman" w:hAnsi="Times New Roman" w:cs="Times New Roman"/>
          <w:sz w:val="28"/>
          <w:szCs w:val="28"/>
        </w:rPr>
        <w:t>инвестиционных налоговых кредитов;</w:t>
      </w:r>
    </w:p>
    <w:p w:rsidR="00AE0C64" w:rsidRPr="00BB4DE3" w:rsidRDefault="00AE0C64" w:rsidP="00A313E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BB4DE3">
        <w:rPr>
          <w:rFonts w:ascii="Times New Roman" w:hAnsi="Times New Roman" w:cs="Times New Roman"/>
          <w:sz w:val="28"/>
          <w:szCs w:val="28"/>
        </w:rPr>
        <w:t>государственных гарантий Курской области;</w:t>
      </w:r>
    </w:p>
    <w:p w:rsidR="00AE0C64" w:rsidRPr="00BB4DE3" w:rsidRDefault="00AE0C64" w:rsidP="00A313E5">
      <w:pPr>
        <w:autoSpaceDE w:val="0"/>
        <w:autoSpaceDN w:val="0"/>
        <w:adjustRightInd w:val="0"/>
        <w:spacing w:after="0" w:line="240" w:lineRule="auto"/>
        <w:ind w:firstLine="540"/>
        <w:jc w:val="both"/>
        <w:outlineLvl w:val="1"/>
        <w:rPr>
          <w:rFonts w:ascii="Times New Roman" w:hAnsi="Times New Roman" w:cs="Times New Roman"/>
          <w:sz w:val="28"/>
          <w:szCs w:val="28"/>
        </w:rPr>
      </w:pPr>
      <w:r w:rsidRPr="00BB4DE3">
        <w:rPr>
          <w:rFonts w:ascii="Times New Roman" w:hAnsi="Times New Roman" w:cs="Times New Roman"/>
          <w:sz w:val="28"/>
          <w:szCs w:val="28"/>
        </w:rPr>
        <w:t>режима наибольшего благоприятствования при реализации инвестиционных проектов с объёмом не менее 100 млн. рублей  в обрабатывающих отраслях. По проектам, реализуемым в режиме наибольшего благоприятствования, инвесторы могут воспользоваться льготным режимом налогообложения по налогу на имущество организаций или налогу на прибыль организаций.</w:t>
      </w:r>
    </w:p>
    <w:p w:rsidR="00AE0C64" w:rsidRPr="00BB4DE3" w:rsidRDefault="00AE0C64" w:rsidP="00185C2B">
      <w:pPr>
        <w:autoSpaceDE w:val="0"/>
        <w:autoSpaceDN w:val="0"/>
        <w:adjustRightInd w:val="0"/>
        <w:spacing w:after="0" w:line="240" w:lineRule="auto"/>
        <w:ind w:firstLine="709"/>
        <w:jc w:val="both"/>
        <w:outlineLvl w:val="1"/>
        <w:rPr>
          <w:rFonts w:ascii="Times New Roman" w:hAnsi="Times New Roman" w:cs="Times New Roman"/>
          <w:sz w:val="28"/>
          <w:szCs w:val="28"/>
        </w:rPr>
      </w:pPr>
      <w:r w:rsidRPr="00BB4DE3">
        <w:rPr>
          <w:rFonts w:ascii="Times New Roman" w:hAnsi="Times New Roman" w:cs="Times New Roman"/>
          <w:sz w:val="28"/>
          <w:szCs w:val="28"/>
        </w:rPr>
        <w:t>В 2012 году законодательно расширен перечень направлений инвестиционных проектов, при реализации которых инвестору может быть предоставлен режим наибольшего благоприятствования. Теперь им могут воспользоваться предприятия, проекты которых направлены на создание производственных и (или) технологических объектов в составе производственного комплекса организации, если наличие таких объектов является обязательным условием лицензирования организации в соответствии с требованиями действующего законодательства.</w:t>
      </w:r>
    </w:p>
    <w:p w:rsidR="00AE0C64" w:rsidRPr="00BB4DE3" w:rsidRDefault="00AE0C64" w:rsidP="00185C2B">
      <w:pPr>
        <w:autoSpaceDE w:val="0"/>
        <w:autoSpaceDN w:val="0"/>
        <w:adjustRightInd w:val="0"/>
        <w:spacing w:after="0" w:line="240" w:lineRule="auto"/>
        <w:ind w:firstLine="709"/>
        <w:jc w:val="both"/>
        <w:outlineLvl w:val="1"/>
        <w:rPr>
          <w:rFonts w:ascii="Times New Roman" w:hAnsi="Times New Roman" w:cs="Times New Roman"/>
          <w:sz w:val="28"/>
          <w:szCs w:val="28"/>
        </w:rPr>
      </w:pPr>
      <w:r w:rsidRPr="00BB4DE3">
        <w:rPr>
          <w:rFonts w:ascii="Times New Roman" w:hAnsi="Times New Roman" w:cs="Times New Roman"/>
          <w:sz w:val="28"/>
          <w:szCs w:val="28"/>
        </w:rPr>
        <w:t>За счёт имущества залогового фонда Курской области на конкурсной основе могут быть обеспечены обязательства инвестора по инвестиционным кредитам, привлекаемым на реализацию инвестиционных проектов.</w:t>
      </w:r>
    </w:p>
    <w:p w:rsidR="00AE0C64" w:rsidRPr="00BB4DE3" w:rsidRDefault="00AE0C64" w:rsidP="0060533B">
      <w:pPr>
        <w:widowControl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lastRenderedPageBreak/>
        <w:t>Оценка тенденций развития инвестиционной деятельности позволяет отметить, что на протяжении ряда лет принимались системные меры по поддержанию в р</w:t>
      </w:r>
      <w:r w:rsidR="00C728DE" w:rsidRPr="00BB4DE3">
        <w:rPr>
          <w:rFonts w:ascii="Times New Roman" w:hAnsi="Times New Roman" w:cs="Times New Roman"/>
          <w:sz w:val="28"/>
          <w:szCs w:val="28"/>
        </w:rPr>
        <w:t>айоне</w:t>
      </w:r>
      <w:r w:rsidRPr="00BB4DE3">
        <w:rPr>
          <w:rFonts w:ascii="Times New Roman" w:hAnsi="Times New Roman" w:cs="Times New Roman"/>
          <w:sz w:val="28"/>
          <w:szCs w:val="28"/>
        </w:rPr>
        <w:t xml:space="preserve"> инвестиционной активности, главной целью которых являлось создание прозрачного и хорошо отлаженного механизма по привлечению и реализации поступающих инвестиций.</w:t>
      </w:r>
    </w:p>
    <w:p w:rsidR="00AE0C64" w:rsidRPr="00BB4DE3" w:rsidRDefault="00AE0C64" w:rsidP="00F03E06">
      <w:pPr>
        <w:widowControl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С 2011 года </w:t>
      </w:r>
      <w:r w:rsidR="001F322B" w:rsidRPr="00BB4DE3">
        <w:rPr>
          <w:rFonts w:ascii="Times New Roman" w:hAnsi="Times New Roman" w:cs="Times New Roman"/>
          <w:sz w:val="28"/>
          <w:szCs w:val="28"/>
        </w:rPr>
        <w:t xml:space="preserve">в районе </w:t>
      </w:r>
      <w:r w:rsidRPr="00BB4DE3">
        <w:rPr>
          <w:rFonts w:ascii="Times New Roman" w:hAnsi="Times New Roman" w:cs="Times New Roman"/>
          <w:sz w:val="28"/>
          <w:szCs w:val="28"/>
        </w:rPr>
        <w:t>реализ</w:t>
      </w:r>
      <w:r w:rsidR="001F322B" w:rsidRPr="00BB4DE3">
        <w:rPr>
          <w:rFonts w:ascii="Times New Roman" w:hAnsi="Times New Roman" w:cs="Times New Roman"/>
          <w:sz w:val="28"/>
          <w:szCs w:val="28"/>
        </w:rPr>
        <w:t>овывалась</w:t>
      </w:r>
      <w:r w:rsidRPr="00BB4DE3">
        <w:rPr>
          <w:rFonts w:ascii="Times New Roman" w:hAnsi="Times New Roman" w:cs="Times New Roman"/>
          <w:sz w:val="28"/>
          <w:szCs w:val="28"/>
        </w:rPr>
        <w:t xml:space="preserve"> программа «Создание благоприятных условий для привлечения инвестиций в экономику </w:t>
      </w:r>
      <w:proofErr w:type="spellStart"/>
      <w:r w:rsidR="003049B8" w:rsidRPr="00BB4DE3">
        <w:rPr>
          <w:rFonts w:ascii="Times New Roman" w:hAnsi="Times New Roman" w:cs="Times New Roman"/>
          <w:sz w:val="28"/>
          <w:szCs w:val="28"/>
        </w:rPr>
        <w:t>Черемисиновского</w:t>
      </w:r>
      <w:proofErr w:type="spellEnd"/>
      <w:r w:rsidR="003049B8"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Курской области на 2011-2015 годы», в которой  предусм</w:t>
      </w:r>
      <w:r w:rsidR="00F03E06" w:rsidRPr="00BB4DE3">
        <w:rPr>
          <w:rFonts w:ascii="Times New Roman" w:hAnsi="Times New Roman" w:cs="Times New Roman"/>
          <w:sz w:val="28"/>
          <w:szCs w:val="28"/>
        </w:rPr>
        <w:t>атривался</w:t>
      </w:r>
      <w:r w:rsidRPr="00BB4DE3">
        <w:rPr>
          <w:rFonts w:ascii="Times New Roman" w:hAnsi="Times New Roman" w:cs="Times New Roman"/>
          <w:sz w:val="28"/>
          <w:szCs w:val="28"/>
        </w:rPr>
        <w:t xml:space="preserve"> целый комплекс мероприятий, направленных на привлечение инвестиций</w:t>
      </w:r>
      <w:r w:rsidR="00F03E06" w:rsidRPr="00BB4DE3">
        <w:rPr>
          <w:rFonts w:ascii="Times New Roman" w:hAnsi="Times New Roman" w:cs="Times New Roman"/>
          <w:sz w:val="28"/>
          <w:szCs w:val="28"/>
        </w:rPr>
        <w:t xml:space="preserve">, </w:t>
      </w:r>
      <w:r w:rsidRPr="00BB4DE3">
        <w:rPr>
          <w:rFonts w:ascii="Times New Roman" w:hAnsi="Times New Roman" w:cs="Times New Roman"/>
          <w:sz w:val="28"/>
          <w:szCs w:val="28"/>
        </w:rPr>
        <w:t>улучшению инвестиционного климата</w:t>
      </w:r>
      <w:r w:rsidR="00661B14"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w:t>
      </w:r>
    </w:p>
    <w:p w:rsidR="00AE0C64" w:rsidRPr="00BB4DE3" w:rsidRDefault="001F322B" w:rsidP="0047155D">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BB4DE3">
        <w:rPr>
          <w:rFonts w:ascii="Times New Roman" w:hAnsi="Times New Roman" w:cs="Times New Roman"/>
          <w:sz w:val="28"/>
          <w:szCs w:val="28"/>
        </w:rPr>
        <w:t xml:space="preserve">На первом этапе была создана </w:t>
      </w:r>
      <w:r w:rsidR="00AE0C64" w:rsidRPr="00BB4DE3">
        <w:rPr>
          <w:rFonts w:ascii="Times New Roman" w:hAnsi="Times New Roman" w:cs="Times New Roman"/>
          <w:sz w:val="28"/>
          <w:szCs w:val="28"/>
        </w:rPr>
        <w:t xml:space="preserve"> </w:t>
      </w:r>
      <w:r w:rsidR="00AF0EE8" w:rsidRPr="00BB4DE3">
        <w:rPr>
          <w:rFonts w:ascii="Times New Roman" w:hAnsi="Times New Roman" w:cs="Times New Roman"/>
          <w:sz w:val="28"/>
          <w:szCs w:val="28"/>
        </w:rPr>
        <w:t xml:space="preserve">Комиссия </w:t>
      </w:r>
      <w:r w:rsidR="00AE0C64" w:rsidRPr="00BB4DE3">
        <w:rPr>
          <w:rFonts w:ascii="Times New Roman" w:hAnsi="Times New Roman" w:cs="Times New Roman"/>
          <w:sz w:val="28"/>
          <w:szCs w:val="28"/>
        </w:rPr>
        <w:t xml:space="preserve">по улучшению инвестиционного климата и взаимодействию с инвесторами, основной </w:t>
      </w:r>
      <w:proofErr w:type="gramStart"/>
      <w:r w:rsidR="00AE0C64" w:rsidRPr="00BB4DE3">
        <w:rPr>
          <w:rFonts w:ascii="Times New Roman" w:hAnsi="Times New Roman" w:cs="Times New Roman"/>
          <w:sz w:val="28"/>
          <w:szCs w:val="28"/>
        </w:rPr>
        <w:t>задачей</w:t>
      </w:r>
      <w:proofErr w:type="gramEnd"/>
      <w:r w:rsidR="00AE0C64" w:rsidRPr="00BB4DE3">
        <w:rPr>
          <w:rFonts w:ascii="Times New Roman" w:hAnsi="Times New Roman" w:cs="Times New Roman"/>
          <w:sz w:val="28"/>
          <w:szCs w:val="28"/>
        </w:rPr>
        <w:t xml:space="preserve"> которо</w:t>
      </w:r>
      <w:r w:rsidR="00F03E06" w:rsidRPr="00BB4DE3">
        <w:rPr>
          <w:rFonts w:ascii="Times New Roman" w:hAnsi="Times New Roman" w:cs="Times New Roman"/>
          <w:sz w:val="28"/>
          <w:szCs w:val="28"/>
        </w:rPr>
        <w:t>й</w:t>
      </w:r>
      <w:r w:rsidR="00AE0C64" w:rsidRPr="00BB4DE3">
        <w:rPr>
          <w:rFonts w:ascii="Times New Roman" w:hAnsi="Times New Roman" w:cs="Times New Roman"/>
          <w:sz w:val="28"/>
          <w:szCs w:val="28"/>
        </w:rPr>
        <w:t xml:space="preserve"> явля</w:t>
      </w:r>
      <w:r w:rsidR="00F03E06" w:rsidRPr="00BB4DE3">
        <w:rPr>
          <w:rFonts w:ascii="Times New Roman" w:hAnsi="Times New Roman" w:cs="Times New Roman"/>
          <w:sz w:val="28"/>
          <w:szCs w:val="28"/>
        </w:rPr>
        <w:t>лось</w:t>
      </w:r>
      <w:r w:rsidR="00AE0C64" w:rsidRPr="00BB4DE3">
        <w:rPr>
          <w:rFonts w:ascii="Times New Roman" w:hAnsi="Times New Roman" w:cs="Times New Roman"/>
          <w:sz w:val="28"/>
          <w:szCs w:val="28"/>
        </w:rPr>
        <w:t xml:space="preserve"> принятие решений по наиболее важным вопросам в инвестиционной сфере. </w:t>
      </w:r>
    </w:p>
    <w:p w:rsidR="00AE0C64" w:rsidRPr="00BB4DE3" w:rsidRDefault="00AE0C64" w:rsidP="0047155D">
      <w:pPr>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 xml:space="preserve">С целью формирования реестра свободных земельных участков </w:t>
      </w:r>
      <w:r w:rsidR="003049B8" w:rsidRPr="00BB4DE3">
        <w:rPr>
          <w:rFonts w:ascii="Times New Roman" w:hAnsi="Times New Roman" w:cs="Times New Roman"/>
          <w:color w:val="000000"/>
          <w:sz w:val="28"/>
          <w:szCs w:val="28"/>
        </w:rPr>
        <w:t>б</w:t>
      </w:r>
      <w:r w:rsidRPr="00BB4DE3">
        <w:rPr>
          <w:rFonts w:ascii="Times New Roman" w:hAnsi="Times New Roman" w:cs="Times New Roman"/>
          <w:color w:val="000000"/>
          <w:sz w:val="28"/>
          <w:szCs w:val="28"/>
        </w:rPr>
        <w:t xml:space="preserve">ыл составлен предварительный перечень участков с указанием площади, категории земель, наличия рядом с участком объектов инженерной и дорожной инфраструктуры. </w:t>
      </w:r>
    </w:p>
    <w:p w:rsidR="00AE0C64" w:rsidRPr="00BB4DE3" w:rsidRDefault="00AE0C64" w:rsidP="0047155D">
      <w:pPr>
        <w:pStyle w:val="a4"/>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B4DE3">
        <w:rPr>
          <w:rFonts w:ascii="Times New Roman" w:hAnsi="Times New Roman" w:cs="Times New Roman"/>
          <w:sz w:val="28"/>
          <w:szCs w:val="28"/>
        </w:rPr>
        <w:t xml:space="preserve">Проводились значимые </w:t>
      </w:r>
      <w:proofErr w:type="spellStart"/>
      <w:r w:rsidRPr="00BB4DE3">
        <w:rPr>
          <w:rFonts w:ascii="Times New Roman" w:hAnsi="Times New Roman" w:cs="Times New Roman"/>
          <w:sz w:val="28"/>
          <w:szCs w:val="28"/>
        </w:rPr>
        <w:t>им</w:t>
      </w:r>
      <w:r w:rsidR="008C2608" w:rsidRPr="00BB4DE3">
        <w:rPr>
          <w:rFonts w:ascii="Times New Roman" w:hAnsi="Times New Roman" w:cs="Times New Roman"/>
          <w:sz w:val="28"/>
          <w:szCs w:val="28"/>
        </w:rPr>
        <w:t>и</w:t>
      </w:r>
      <w:r w:rsidRPr="00BB4DE3">
        <w:rPr>
          <w:rFonts w:ascii="Times New Roman" w:hAnsi="Times New Roman" w:cs="Times New Roman"/>
          <w:sz w:val="28"/>
          <w:szCs w:val="28"/>
        </w:rPr>
        <w:t>джевые</w:t>
      </w:r>
      <w:proofErr w:type="spellEnd"/>
      <w:r w:rsidRPr="00BB4DE3">
        <w:rPr>
          <w:rFonts w:ascii="Times New Roman" w:hAnsi="Times New Roman" w:cs="Times New Roman"/>
          <w:sz w:val="28"/>
          <w:szCs w:val="28"/>
        </w:rPr>
        <w:t xml:space="preserve"> мероприятия, нацеленные на позиционирование </w:t>
      </w:r>
      <w:proofErr w:type="spellStart"/>
      <w:r w:rsidR="003049B8" w:rsidRPr="00BB4DE3">
        <w:rPr>
          <w:rFonts w:ascii="Times New Roman" w:hAnsi="Times New Roman" w:cs="Times New Roman"/>
          <w:sz w:val="28"/>
          <w:szCs w:val="28"/>
        </w:rPr>
        <w:t>Черемисиновского</w:t>
      </w:r>
      <w:proofErr w:type="spellEnd"/>
      <w:r w:rsidR="003049B8"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как инвестиционного привлекательного</w:t>
      </w:r>
      <w:r w:rsidR="003049B8"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территории, благоприятной для ведения бизнеса</w:t>
      </w:r>
      <w:r w:rsidR="003049B8" w:rsidRPr="00BB4DE3">
        <w:rPr>
          <w:rFonts w:ascii="Times New Roman" w:hAnsi="Times New Roman" w:cs="Times New Roman"/>
          <w:sz w:val="28"/>
          <w:szCs w:val="28"/>
        </w:rPr>
        <w:t>.</w:t>
      </w:r>
    </w:p>
    <w:p w:rsidR="00AE0C64" w:rsidRPr="00BB4DE3" w:rsidRDefault="00AE0C64" w:rsidP="00B8025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Однако, несмотря на принимаемые Администрацией </w:t>
      </w:r>
      <w:proofErr w:type="spellStart"/>
      <w:r w:rsidR="003049B8" w:rsidRPr="00BB4DE3">
        <w:rPr>
          <w:rFonts w:ascii="Times New Roman" w:hAnsi="Times New Roman" w:cs="Times New Roman"/>
          <w:sz w:val="28"/>
          <w:szCs w:val="28"/>
        </w:rPr>
        <w:t>Черемисиновского</w:t>
      </w:r>
      <w:proofErr w:type="spellEnd"/>
      <w:r w:rsidR="003049B8"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меры, сохранились проблемы, сдерживающие приток инвестиций.</w:t>
      </w:r>
    </w:p>
    <w:p w:rsidR="00AE0C64" w:rsidRPr="00BB4DE3" w:rsidRDefault="00AE0C64" w:rsidP="00B8025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Это:</w:t>
      </w:r>
    </w:p>
    <w:p w:rsidR="00AE0C64" w:rsidRPr="00BB4DE3" w:rsidRDefault="00AE0C64" w:rsidP="00B8025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ограниченность средств </w:t>
      </w:r>
      <w:r w:rsidR="003049B8" w:rsidRPr="00BB4DE3">
        <w:rPr>
          <w:rFonts w:ascii="Times New Roman" w:hAnsi="Times New Roman" w:cs="Times New Roman"/>
          <w:sz w:val="28"/>
          <w:szCs w:val="28"/>
        </w:rPr>
        <w:t xml:space="preserve">районного </w:t>
      </w:r>
      <w:r w:rsidRPr="00BB4DE3">
        <w:rPr>
          <w:rFonts w:ascii="Times New Roman" w:hAnsi="Times New Roman" w:cs="Times New Roman"/>
          <w:sz w:val="28"/>
          <w:szCs w:val="28"/>
        </w:rPr>
        <w:t>бюджета, направляемых на поддержку инвестиционной деятельности;</w:t>
      </w:r>
    </w:p>
    <w:p w:rsidR="00AE0C64" w:rsidRPr="00BB4DE3" w:rsidRDefault="00AE0C64" w:rsidP="00B8025A">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неразвитость механизмов государственно-частного партнерства, недостаточная эффективность государственных инвестиций;</w:t>
      </w:r>
    </w:p>
    <w:p w:rsidR="00AE0C64" w:rsidRPr="00BB4DE3" w:rsidRDefault="00AE0C64" w:rsidP="00B8025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отсутствие подготовленной инфраструктуры на земельных участках, предлагаемых для</w:t>
      </w:r>
      <w:r w:rsidR="00BC0EA2" w:rsidRPr="00BB4DE3">
        <w:rPr>
          <w:rFonts w:ascii="Times New Roman" w:hAnsi="Times New Roman" w:cs="Times New Roman"/>
          <w:sz w:val="28"/>
          <w:szCs w:val="28"/>
        </w:rPr>
        <w:t xml:space="preserve"> </w:t>
      </w:r>
      <w:r w:rsidR="003049B8" w:rsidRPr="00BB4DE3">
        <w:rPr>
          <w:rFonts w:ascii="Times New Roman" w:hAnsi="Times New Roman" w:cs="Times New Roman"/>
          <w:sz w:val="28"/>
          <w:szCs w:val="28"/>
        </w:rPr>
        <w:t>инвесторов</w:t>
      </w:r>
      <w:r w:rsidRPr="00BB4DE3">
        <w:rPr>
          <w:rFonts w:ascii="Times New Roman" w:hAnsi="Times New Roman" w:cs="Times New Roman"/>
          <w:sz w:val="28"/>
          <w:szCs w:val="28"/>
        </w:rPr>
        <w:t>;</w:t>
      </w:r>
    </w:p>
    <w:p w:rsidR="00AE0C64" w:rsidRPr="00BB4DE3" w:rsidRDefault="00AE0C64" w:rsidP="00B8025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неравномерность в развитии, в том числе инвестиционном, муниципальных</w:t>
      </w:r>
      <w:r w:rsidR="00BC0EA2" w:rsidRPr="00BB4DE3">
        <w:rPr>
          <w:rFonts w:ascii="Times New Roman" w:hAnsi="Times New Roman" w:cs="Times New Roman"/>
          <w:sz w:val="28"/>
          <w:szCs w:val="28"/>
        </w:rPr>
        <w:t xml:space="preserve"> </w:t>
      </w:r>
      <w:r w:rsidRPr="00BB4DE3">
        <w:rPr>
          <w:rFonts w:ascii="Times New Roman" w:hAnsi="Times New Roman" w:cs="Times New Roman"/>
          <w:sz w:val="28"/>
          <w:szCs w:val="28"/>
        </w:rPr>
        <w:t>образований</w:t>
      </w:r>
      <w:r w:rsidR="00BC0EA2" w:rsidRPr="00BB4DE3">
        <w:rPr>
          <w:rFonts w:ascii="Times New Roman" w:hAnsi="Times New Roman" w:cs="Times New Roman"/>
          <w:sz w:val="28"/>
          <w:szCs w:val="28"/>
        </w:rPr>
        <w:t xml:space="preserve"> </w:t>
      </w:r>
      <w:r w:rsidR="00B02BDA" w:rsidRPr="00BB4DE3">
        <w:rPr>
          <w:rFonts w:ascii="Times New Roman" w:hAnsi="Times New Roman" w:cs="Times New Roman"/>
          <w:sz w:val="28"/>
          <w:szCs w:val="28"/>
        </w:rPr>
        <w:t>района</w:t>
      </w:r>
      <w:r w:rsidRPr="00BB4DE3">
        <w:rPr>
          <w:rFonts w:ascii="Times New Roman" w:hAnsi="Times New Roman" w:cs="Times New Roman"/>
          <w:sz w:val="28"/>
          <w:szCs w:val="28"/>
        </w:rPr>
        <w:t>.</w:t>
      </w:r>
    </w:p>
    <w:p w:rsidR="00AE0C64" w:rsidRPr="00BB4DE3" w:rsidRDefault="00AE0C64" w:rsidP="00B8025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Учитывая имеющиеся проблемы, намечены пути дальнейшего повышения инвестиционной привлекательности</w:t>
      </w:r>
      <w:r w:rsidR="00BC0EA2" w:rsidRPr="00BB4DE3">
        <w:rPr>
          <w:rFonts w:ascii="Times New Roman" w:hAnsi="Times New Roman" w:cs="Times New Roman"/>
          <w:sz w:val="28"/>
          <w:szCs w:val="28"/>
        </w:rPr>
        <w:t xml:space="preserve"> </w:t>
      </w:r>
      <w:proofErr w:type="spellStart"/>
      <w:r w:rsidR="00B02BDA" w:rsidRPr="00BB4DE3">
        <w:rPr>
          <w:rFonts w:ascii="Times New Roman" w:hAnsi="Times New Roman" w:cs="Times New Roman"/>
          <w:sz w:val="28"/>
          <w:szCs w:val="28"/>
        </w:rPr>
        <w:t>Черемисиновского</w:t>
      </w:r>
      <w:proofErr w:type="spellEnd"/>
      <w:r w:rsidR="00B02BDA"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w:t>
      </w:r>
    </w:p>
    <w:p w:rsidR="00AE0C64" w:rsidRPr="00BB4DE3" w:rsidRDefault="00AE0C64" w:rsidP="00B02BDA">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Среди мер повышения инвестиционной привлекательности необходимым условием является внедрение </w:t>
      </w:r>
      <w:proofErr w:type="gramStart"/>
      <w:r w:rsidRPr="00BB4DE3">
        <w:rPr>
          <w:rFonts w:ascii="Times New Roman" w:hAnsi="Times New Roman" w:cs="Times New Roman"/>
          <w:sz w:val="28"/>
          <w:szCs w:val="28"/>
        </w:rPr>
        <w:t>Стандарта деятельности органов исполнительной власти субъекта Российской Федерации</w:t>
      </w:r>
      <w:proofErr w:type="gramEnd"/>
      <w:r w:rsidRPr="00BB4DE3">
        <w:rPr>
          <w:rFonts w:ascii="Times New Roman" w:hAnsi="Times New Roman" w:cs="Times New Roman"/>
          <w:sz w:val="28"/>
          <w:szCs w:val="28"/>
        </w:rPr>
        <w:t xml:space="preserve"> по обеспечению благоприятного инвестиционного климата в регионе (далее – Стандарт) </w:t>
      </w:r>
    </w:p>
    <w:p w:rsidR="00AE0C64" w:rsidRPr="00BB4DE3" w:rsidRDefault="00AE0C64" w:rsidP="008B6F52">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1. С 2012 года приступил</w:t>
      </w:r>
      <w:r w:rsidR="003F61AC" w:rsidRPr="00BB4DE3">
        <w:rPr>
          <w:rFonts w:ascii="Times New Roman" w:hAnsi="Times New Roman" w:cs="Times New Roman"/>
          <w:sz w:val="28"/>
          <w:szCs w:val="28"/>
        </w:rPr>
        <w:t>а</w:t>
      </w:r>
      <w:r w:rsidRPr="00BB4DE3">
        <w:rPr>
          <w:rFonts w:ascii="Times New Roman" w:hAnsi="Times New Roman" w:cs="Times New Roman"/>
          <w:sz w:val="28"/>
          <w:szCs w:val="28"/>
        </w:rPr>
        <w:t xml:space="preserve"> к работе </w:t>
      </w:r>
      <w:r w:rsidR="003F61AC" w:rsidRPr="00BB4DE3">
        <w:rPr>
          <w:rFonts w:ascii="Times New Roman" w:hAnsi="Times New Roman" w:cs="Times New Roman"/>
          <w:sz w:val="28"/>
          <w:szCs w:val="28"/>
        </w:rPr>
        <w:t xml:space="preserve">Комиссия </w:t>
      </w:r>
      <w:r w:rsidRPr="00BB4DE3">
        <w:rPr>
          <w:rFonts w:ascii="Times New Roman" w:hAnsi="Times New Roman" w:cs="Times New Roman"/>
          <w:sz w:val="28"/>
          <w:szCs w:val="28"/>
        </w:rPr>
        <w:t>по улучшению инвестиционного климата и взаимодействию с инвесторами</w:t>
      </w:r>
      <w:r w:rsidR="003F61AC" w:rsidRPr="00BB4DE3">
        <w:rPr>
          <w:rFonts w:ascii="Times New Roman" w:hAnsi="Times New Roman" w:cs="Times New Roman"/>
          <w:sz w:val="28"/>
          <w:szCs w:val="28"/>
        </w:rPr>
        <w:t xml:space="preserve">, утвержденная </w:t>
      </w:r>
      <w:r w:rsidR="003F61AC" w:rsidRPr="00BB4DE3">
        <w:rPr>
          <w:rFonts w:ascii="Times New Roman" w:hAnsi="Times New Roman" w:cs="Times New Roman"/>
          <w:sz w:val="28"/>
          <w:szCs w:val="28"/>
        </w:rPr>
        <w:lastRenderedPageBreak/>
        <w:t xml:space="preserve">Постановлением Администрации </w:t>
      </w:r>
      <w:proofErr w:type="spellStart"/>
      <w:r w:rsidR="003F61AC" w:rsidRPr="00BB4DE3">
        <w:rPr>
          <w:rFonts w:ascii="Times New Roman" w:hAnsi="Times New Roman" w:cs="Times New Roman"/>
          <w:sz w:val="28"/>
          <w:szCs w:val="28"/>
        </w:rPr>
        <w:t>Черемисиновского</w:t>
      </w:r>
      <w:proofErr w:type="spellEnd"/>
      <w:r w:rsidR="003F61AC" w:rsidRPr="00BB4DE3">
        <w:rPr>
          <w:rFonts w:ascii="Times New Roman" w:hAnsi="Times New Roman" w:cs="Times New Roman"/>
          <w:sz w:val="28"/>
          <w:szCs w:val="28"/>
        </w:rPr>
        <w:t xml:space="preserve"> района Курской области от 28.12.2011г. №660</w:t>
      </w:r>
    </w:p>
    <w:p w:rsidR="00AE0C64" w:rsidRPr="00BB4DE3" w:rsidRDefault="003F61AC" w:rsidP="008B6F52">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2</w:t>
      </w:r>
      <w:r w:rsidR="00AE0C64" w:rsidRPr="00BB4DE3">
        <w:rPr>
          <w:rFonts w:ascii="Times New Roman" w:hAnsi="Times New Roman" w:cs="Times New Roman"/>
          <w:sz w:val="28"/>
          <w:szCs w:val="28"/>
        </w:rPr>
        <w:t>. Принято постановление Администрации</w:t>
      </w:r>
      <w:r w:rsidRPr="00BB4DE3">
        <w:rPr>
          <w:rFonts w:ascii="Times New Roman" w:hAnsi="Times New Roman" w:cs="Times New Roman"/>
          <w:sz w:val="28"/>
          <w:szCs w:val="28"/>
        </w:rPr>
        <w:t xml:space="preserve">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 </w:t>
      </w:r>
      <w:r w:rsidR="00AE0C64" w:rsidRPr="00BB4DE3">
        <w:rPr>
          <w:rFonts w:ascii="Times New Roman" w:hAnsi="Times New Roman" w:cs="Times New Roman"/>
          <w:sz w:val="28"/>
          <w:szCs w:val="28"/>
        </w:rPr>
        <w:t xml:space="preserve"> Курской области от </w:t>
      </w:r>
      <w:r w:rsidRPr="00BB4DE3">
        <w:rPr>
          <w:rFonts w:ascii="Times New Roman" w:hAnsi="Times New Roman" w:cs="Times New Roman"/>
          <w:sz w:val="28"/>
          <w:szCs w:val="28"/>
        </w:rPr>
        <w:t>1</w:t>
      </w:r>
      <w:r w:rsidR="00AE0C64" w:rsidRPr="00BB4DE3">
        <w:rPr>
          <w:rFonts w:ascii="Times New Roman" w:hAnsi="Times New Roman" w:cs="Times New Roman"/>
          <w:sz w:val="28"/>
          <w:szCs w:val="28"/>
        </w:rPr>
        <w:t>8.</w:t>
      </w:r>
      <w:r w:rsidRPr="00BB4DE3">
        <w:rPr>
          <w:rFonts w:ascii="Times New Roman" w:hAnsi="Times New Roman" w:cs="Times New Roman"/>
          <w:sz w:val="28"/>
          <w:szCs w:val="28"/>
        </w:rPr>
        <w:t>01</w:t>
      </w:r>
      <w:r w:rsidR="00AE0C64" w:rsidRPr="00BB4DE3">
        <w:rPr>
          <w:rFonts w:ascii="Times New Roman" w:hAnsi="Times New Roman" w:cs="Times New Roman"/>
          <w:sz w:val="28"/>
          <w:szCs w:val="28"/>
        </w:rPr>
        <w:t>.201</w:t>
      </w:r>
      <w:r w:rsidRPr="00BB4DE3">
        <w:rPr>
          <w:rFonts w:ascii="Times New Roman" w:hAnsi="Times New Roman" w:cs="Times New Roman"/>
          <w:sz w:val="28"/>
          <w:szCs w:val="28"/>
        </w:rPr>
        <w:t>3</w:t>
      </w:r>
      <w:r w:rsidR="00AE0C64" w:rsidRPr="00BB4DE3">
        <w:rPr>
          <w:rFonts w:ascii="Times New Roman" w:hAnsi="Times New Roman" w:cs="Times New Roman"/>
          <w:sz w:val="28"/>
          <w:szCs w:val="28"/>
        </w:rPr>
        <w:t xml:space="preserve"> г. № </w:t>
      </w:r>
      <w:r w:rsidRPr="00BB4DE3">
        <w:rPr>
          <w:rFonts w:ascii="Times New Roman" w:hAnsi="Times New Roman" w:cs="Times New Roman"/>
          <w:sz w:val="28"/>
          <w:szCs w:val="28"/>
        </w:rPr>
        <w:t>22</w:t>
      </w:r>
      <w:r w:rsidR="00AE0C64" w:rsidRPr="00BB4DE3">
        <w:rPr>
          <w:rFonts w:ascii="Times New Roman" w:hAnsi="Times New Roman" w:cs="Times New Roman"/>
          <w:sz w:val="28"/>
          <w:szCs w:val="28"/>
        </w:rPr>
        <w:t xml:space="preserve">«Об организационных мероприятиях по введению оценки регулирующего воздействия» </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Для дальнейшего развития инвестиционной деятельности необходимо продолжать реализацию комплекса мероприятий не только законодательного, но и практического характера, которые позволят обеспечить приток инвестиций в экономику региона на новой системной основе.</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Основное содержание планируемых к реализации мер будет находиться в русле направлений Стандарта.</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В 2014 году необходимо разработать и принять Инвестиционную стратегию </w:t>
      </w:r>
      <w:proofErr w:type="spellStart"/>
      <w:r w:rsidR="00B02BDA" w:rsidRPr="00BB4DE3">
        <w:rPr>
          <w:rFonts w:ascii="Times New Roman" w:hAnsi="Times New Roman" w:cs="Times New Roman"/>
          <w:sz w:val="28"/>
          <w:szCs w:val="28"/>
        </w:rPr>
        <w:t>Черемисиновского</w:t>
      </w:r>
      <w:proofErr w:type="spellEnd"/>
      <w:r w:rsidR="00B02BDA"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Курской области до 20</w:t>
      </w:r>
      <w:r w:rsidR="00661B14" w:rsidRPr="00BB4DE3">
        <w:rPr>
          <w:rFonts w:ascii="Times New Roman" w:hAnsi="Times New Roman" w:cs="Times New Roman"/>
          <w:sz w:val="28"/>
          <w:szCs w:val="28"/>
        </w:rPr>
        <w:t>25</w:t>
      </w:r>
      <w:r w:rsidRPr="00BB4DE3">
        <w:rPr>
          <w:rFonts w:ascii="Times New Roman" w:hAnsi="Times New Roman" w:cs="Times New Roman"/>
          <w:sz w:val="28"/>
          <w:szCs w:val="28"/>
        </w:rPr>
        <w:t xml:space="preserve"> года. В этом документе будут отражены стратегические направления деятельности Администрации </w:t>
      </w:r>
      <w:proofErr w:type="spellStart"/>
      <w:r w:rsidR="00B02BDA" w:rsidRPr="00BB4DE3">
        <w:rPr>
          <w:rFonts w:ascii="Times New Roman" w:hAnsi="Times New Roman" w:cs="Times New Roman"/>
          <w:sz w:val="28"/>
          <w:szCs w:val="28"/>
        </w:rPr>
        <w:t>Черемисиновского</w:t>
      </w:r>
      <w:proofErr w:type="spellEnd"/>
      <w:r w:rsidR="00B02BDA"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 xml:space="preserve"> по повышению инвестиционной привлекательности региона.</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Инвестиционная стратегия станет базой для разработки важных документов, имеющих тактическое значение: ежегодно обновляемого плана создания инвестиционных объектов и объектов инфраструктуры; инвестиционной декларации р</w:t>
      </w:r>
      <w:r w:rsidR="00B02BDA" w:rsidRPr="00BB4DE3">
        <w:rPr>
          <w:rFonts w:ascii="Times New Roman" w:hAnsi="Times New Roman" w:cs="Times New Roman"/>
          <w:sz w:val="28"/>
          <w:szCs w:val="28"/>
        </w:rPr>
        <w:t>айона.</w:t>
      </w:r>
    </w:p>
    <w:p w:rsidR="00B02BDA" w:rsidRPr="00BB4DE3" w:rsidRDefault="00661B1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Д</w:t>
      </w:r>
      <w:r w:rsidR="00AE0C64" w:rsidRPr="00BB4DE3">
        <w:rPr>
          <w:rFonts w:ascii="Times New Roman" w:hAnsi="Times New Roman" w:cs="Times New Roman"/>
          <w:sz w:val="28"/>
          <w:szCs w:val="28"/>
        </w:rPr>
        <w:t>ля р</w:t>
      </w:r>
      <w:r w:rsidR="00B02BDA" w:rsidRPr="00BB4DE3">
        <w:rPr>
          <w:rFonts w:ascii="Times New Roman" w:hAnsi="Times New Roman" w:cs="Times New Roman"/>
          <w:sz w:val="28"/>
          <w:szCs w:val="28"/>
        </w:rPr>
        <w:t>айона</w:t>
      </w:r>
      <w:r w:rsidRPr="00BB4DE3">
        <w:rPr>
          <w:rFonts w:ascii="Times New Roman" w:hAnsi="Times New Roman" w:cs="Times New Roman"/>
          <w:sz w:val="28"/>
          <w:szCs w:val="28"/>
        </w:rPr>
        <w:t xml:space="preserve"> так же</w:t>
      </w:r>
      <w:r w:rsidR="00AE0C64" w:rsidRPr="00BB4DE3">
        <w:rPr>
          <w:rFonts w:ascii="Times New Roman" w:hAnsi="Times New Roman" w:cs="Times New Roman"/>
          <w:sz w:val="28"/>
          <w:szCs w:val="28"/>
        </w:rPr>
        <w:t xml:space="preserve"> крайне важно привлечение средств частного инвестора в те сферы, которые не приносят коммерческой выгоды – социальную сферу, жилищно-коммунальный комплекс, строительство дорог и дорожной инфраструктуры, другие аналогичные направления. </w:t>
      </w:r>
    </w:p>
    <w:p w:rsidR="00392136"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 2014-202</w:t>
      </w:r>
      <w:r w:rsidR="00F03E06" w:rsidRPr="00BB4DE3">
        <w:rPr>
          <w:rFonts w:ascii="Times New Roman" w:hAnsi="Times New Roman" w:cs="Times New Roman"/>
          <w:sz w:val="28"/>
          <w:szCs w:val="28"/>
        </w:rPr>
        <w:t>1</w:t>
      </w:r>
      <w:r w:rsidRPr="00BB4DE3">
        <w:rPr>
          <w:rFonts w:ascii="Times New Roman" w:hAnsi="Times New Roman" w:cs="Times New Roman"/>
          <w:sz w:val="28"/>
          <w:szCs w:val="28"/>
        </w:rPr>
        <w:t xml:space="preserve"> годах Администрация </w:t>
      </w:r>
      <w:proofErr w:type="spellStart"/>
      <w:r w:rsidR="00B02BDA" w:rsidRPr="00BB4DE3">
        <w:rPr>
          <w:rFonts w:ascii="Times New Roman" w:hAnsi="Times New Roman" w:cs="Times New Roman"/>
          <w:sz w:val="28"/>
          <w:szCs w:val="28"/>
        </w:rPr>
        <w:t>Черемисиновского</w:t>
      </w:r>
      <w:proofErr w:type="spellEnd"/>
      <w:r w:rsidR="00B02BDA"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 xml:space="preserve">будет решать задачу повышения качества управления инвестиционными процессами. </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 2014-2015 годах Администрации Курской области через ОАО «Агентство по привлечению инвестиций Курской области» (далее – Агентство) совместно с МФЦ и администрациями муниципальных районов  должно будет разработать большой объем нормативных документов (регламентов, порядков), устанавливающих процедуру выполнения той или иной услуги. Результатом данной работы должно стать сокращение сроков получения инвестором документов, необходимых для начала реализации инвестиционного проекта, снижения, в конечном итоге, его расходов на получение документов, создание условий для организации работы по принципу «одного окна».</w:t>
      </w:r>
    </w:p>
    <w:p w:rsidR="00392136"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Важнейшее значение для активизации работы по привлечению инвесторов имеет информационная открытость и доступность информации об условиях инвестирования, предоставляемых формах государственной поддержки, приоритетных для инвестирования отраслях. Созданный Администрацией Курской области сайт инвестиционной тематики (</w:t>
      </w:r>
      <w:r w:rsidRPr="00BB4DE3">
        <w:rPr>
          <w:rFonts w:ascii="Times New Roman" w:hAnsi="Times New Roman" w:cs="Times New Roman"/>
          <w:sz w:val="28"/>
          <w:szCs w:val="28"/>
          <w:lang w:val="en-US"/>
        </w:rPr>
        <w:t>www</w:t>
      </w:r>
      <w:r w:rsidRPr="00BB4DE3">
        <w:rPr>
          <w:rFonts w:ascii="Times New Roman" w:hAnsi="Times New Roman" w:cs="Times New Roman"/>
          <w:sz w:val="28"/>
          <w:szCs w:val="28"/>
        </w:rPr>
        <w:t>.</w:t>
      </w:r>
      <w:proofErr w:type="spellStart"/>
      <w:r w:rsidRPr="00BB4DE3">
        <w:rPr>
          <w:rFonts w:ascii="Times New Roman" w:hAnsi="Times New Roman" w:cs="Times New Roman"/>
          <w:sz w:val="28"/>
          <w:szCs w:val="28"/>
          <w:lang w:val="en-US"/>
        </w:rPr>
        <w:t>kurskoblinvest</w:t>
      </w:r>
      <w:proofErr w:type="spellEnd"/>
      <w:r w:rsidRPr="00BB4DE3">
        <w:rPr>
          <w:rFonts w:ascii="Times New Roman" w:hAnsi="Times New Roman" w:cs="Times New Roman"/>
          <w:sz w:val="28"/>
          <w:szCs w:val="28"/>
        </w:rPr>
        <w:t>.</w:t>
      </w:r>
      <w:proofErr w:type="spellStart"/>
      <w:r w:rsidRPr="00BB4DE3">
        <w:rPr>
          <w:rFonts w:ascii="Times New Roman" w:hAnsi="Times New Roman" w:cs="Times New Roman"/>
          <w:sz w:val="28"/>
          <w:szCs w:val="28"/>
          <w:lang w:val="en-US"/>
        </w:rPr>
        <w:t>ru</w:t>
      </w:r>
      <w:proofErr w:type="spellEnd"/>
      <w:r w:rsidRPr="00BB4DE3">
        <w:rPr>
          <w:rFonts w:ascii="Times New Roman" w:hAnsi="Times New Roman" w:cs="Times New Roman"/>
          <w:sz w:val="28"/>
          <w:szCs w:val="28"/>
        </w:rPr>
        <w:t xml:space="preserve">) оказывает существенную помощь инвесторам, </w:t>
      </w:r>
      <w:r w:rsidRPr="00BB4DE3">
        <w:rPr>
          <w:rFonts w:ascii="Times New Roman" w:hAnsi="Times New Roman" w:cs="Times New Roman"/>
          <w:sz w:val="28"/>
          <w:szCs w:val="28"/>
        </w:rPr>
        <w:lastRenderedPageBreak/>
        <w:t xml:space="preserve">ориентируя в общем потоке информации инвестиционной тематики. </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 2014-202</w:t>
      </w:r>
      <w:r w:rsidR="00F03E06" w:rsidRPr="00BB4DE3">
        <w:rPr>
          <w:rFonts w:ascii="Times New Roman" w:hAnsi="Times New Roman" w:cs="Times New Roman"/>
          <w:sz w:val="28"/>
          <w:szCs w:val="28"/>
        </w:rPr>
        <w:t>1</w:t>
      </w:r>
      <w:r w:rsidRPr="00BB4DE3">
        <w:rPr>
          <w:rFonts w:ascii="Times New Roman" w:hAnsi="Times New Roman" w:cs="Times New Roman"/>
          <w:sz w:val="28"/>
          <w:szCs w:val="28"/>
        </w:rPr>
        <w:t xml:space="preserve"> годах стоит задача не только расширить масштабы инвестирования реального сектора экономики, но и изменить качество инвестиций за счет усиления инновационной направленности инвестиционной деятельности. </w:t>
      </w:r>
    </w:p>
    <w:p w:rsidR="00AE0C64" w:rsidRPr="00BB4DE3" w:rsidRDefault="00AE0C6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 сложившихся условиях высокие темпы развития экономики  могут быть обеспечены лишь путем реструктуризации и диверсификации имеющихся отраслей экономики, расширением сферы услуг, созданием новых высокоэффективных направлений занятости населения, сокращением неэффективных рабочих мест, перераспределением трудовых ресурсов по секторам экономики.</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По данным государственной статистики объем инвестиций в основной капитал в 2017 году составил 422,9 млн. рублей по крупным и средним организациям района, что больше чем 2016 году на 72,3%. Основная доля инвестиций в 2017 году, 228,4 млн</w:t>
      </w:r>
      <w:proofErr w:type="gramStart"/>
      <w:r w:rsidRPr="00BB4DE3">
        <w:rPr>
          <w:color w:val="4F81BD" w:themeColor="accent1"/>
          <w:sz w:val="28"/>
          <w:szCs w:val="28"/>
        </w:rPr>
        <w:t>.р</w:t>
      </w:r>
      <w:proofErr w:type="gramEnd"/>
      <w:r w:rsidRPr="00BB4DE3">
        <w:rPr>
          <w:color w:val="4F81BD" w:themeColor="accent1"/>
          <w:sz w:val="28"/>
          <w:szCs w:val="28"/>
        </w:rPr>
        <w:t>ублей или 54 % приходится ввод в эксплуатацию комплекса по переработке зерна пшеницы ООО «</w:t>
      </w:r>
      <w:proofErr w:type="spellStart"/>
      <w:r w:rsidRPr="00BB4DE3">
        <w:rPr>
          <w:color w:val="4F81BD" w:themeColor="accent1"/>
          <w:sz w:val="28"/>
          <w:szCs w:val="28"/>
        </w:rPr>
        <w:t>Курскзернопром</w:t>
      </w:r>
      <w:proofErr w:type="spellEnd"/>
      <w:r w:rsidRPr="00BB4DE3">
        <w:rPr>
          <w:color w:val="4F81BD" w:themeColor="accent1"/>
          <w:sz w:val="28"/>
          <w:szCs w:val="28"/>
        </w:rPr>
        <w:t>», на газификацию 27,9 млн.рублей или 6,6%, строительство водопровода 18,4 млн</w:t>
      </w:r>
      <w:proofErr w:type="gramStart"/>
      <w:r w:rsidRPr="00BB4DE3">
        <w:rPr>
          <w:color w:val="4F81BD" w:themeColor="accent1"/>
          <w:sz w:val="28"/>
          <w:szCs w:val="28"/>
        </w:rPr>
        <w:t>.р</w:t>
      </w:r>
      <w:proofErr w:type="gramEnd"/>
      <w:r w:rsidRPr="00BB4DE3">
        <w:rPr>
          <w:color w:val="4F81BD" w:themeColor="accent1"/>
          <w:sz w:val="28"/>
          <w:szCs w:val="28"/>
        </w:rPr>
        <w:t xml:space="preserve">ублей или 4,4%, на приобретение техники и оборудования 70,1 млн. рублей, или 16,5%, на строительство жилья для детей сирот 7,9 млн.рублей или 1,9% на реконструкцию и прочие виды инвестиций ( реконструкция зданий, строительство и присоединение электрических сетей) 65,5 млн.рублей или 16,6%. </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На сегодняшний день инвестиционную базу района составляет  совместная работа Администрации района  с ООО «</w:t>
      </w:r>
      <w:proofErr w:type="spellStart"/>
      <w:r w:rsidRPr="00BB4DE3">
        <w:rPr>
          <w:color w:val="4F81BD" w:themeColor="accent1"/>
          <w:sz w:val="28"/>
          <w:szCs w:val="28"/>
        </w:rPr>
        <w:t>ПаритетИнвест</w:t>
      </w:r>
      <w:proofErr w:type="spellEnd"/>
      <w:r w:rsidRPr="00BB4DE3">
        <w:rPr>
          <w:color w:val="4F81BD" w:themeColor="accent1"/>
          <w:sz w:val="28"/>
          <w:szCs w:val="28"/>
        </w:rPr>
        <w:t>. За 2015-2017 годы введено в эксплуатацию:</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элеватор мощностью 40 тыс. тонн единовременного хранения зерна и 2 зерносушилки, мощностью 100 тонн/час;</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крупозавод    по производству гречневой крупы мощностью 12 тыс. тонн  в го</w:t>
      </w:r>
      <w:proofErr w:type="gramStart"/>
      <w:r w:rsidRPr="00BB4DE3">
        <w:rPr>
          <w:color w:val="4F81BD" w:themeColor="accent1"/>
          <w:sz w:val="28"/>
          <w:szCs w:val="28"/>
        </w:rPr>
        <w:t>д(</w:t>
      </w:r>
      <w:proofErr w:type="gramEnd"/>
      <w:r w:rsidRPr="00BB4DE3">
        <w:rPr>
          <w:color w:val="4F81BD" w:themeColor="accent1"/>
          <w:sz w:val="28"/>
          <w:szCs w:val="28"/>
        </w:rPr>
        <w:t>с августа 2015 года мощности по производству гречневой  крупы увеличены в 2 раза  и составили  25 тыс. тонн в год);</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xml:space="preserve">-линия по фасовке гречневой лузги </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комплекса по переработке зерна пшеницы.</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xml:space="preserve">Так же как и в предыдущие годы продолжаются работы по водоснабжению и газификации сельских населенных пунктов, строительство дорог.         </w:t>
      </w:r>
    </w:p>
    <w:p w:rsidR="00A147E4" w:rsidRPr="00BB4DE3" w:rsidRDefault="00A147E4" w:rsidP="00A147E4">
      <w:pPr>
        <w:pStyle w:val="afb"/>
        <w:jc w:val="both"/>
        <w:rPr>
          <w:i/>
          <w:color w:val="4F81BD" w:themeColor="accent1"/>
          <w:sz w:val="28"/>
          <w:szCs w:val="28"/>
        </w:rPr>
      </w:pPr>
      <w:r w:rsidRPr="00BB4DE3">
        <w:rPr>
          <w:color w:val="4F81BD" w:themeColor="accent1"/>
          <w:sz w:val="28"/>
          <w:szCs w:val="28"/>
        </w:rPr>
        <w:t xml:space="preserve"> В целях улучшения водоснабжения населения в 2017 году построен и введен в эксплуатацию объект водоснабжения «Водоснабжение с</w:t>
      </w:r>
      <w:proofErr w:type="gramStart"/>
      <w:r w:rsidRPr="00BB4DE3">
        <w:rPr>
          <w:color w:val="4F81BD" w:themeColor="accent1"/>
          <w:sz w:val="28"/>
          <w:szCs w:val="28"/>
        </w:rPr>
        <w:t>.С</w:t>
      </w:r>
      <w:proofErr w:type="gramEnd"/>
      <w:r w:rsidRPr="00BB4DE3">
        <w:rPr>
          <w:color w:val="4F81BD" w:themeColor="accent1"/>
          <w:sz w:val="28"/>
          <w:szCs w:val="28"/>
        </w:rPr>
        <w:t xml:space="preserve">тарые Савины, </w:t>
      </w:r>
      <w:proofErr w:type="spellStart"/>
      <w:r w:rsidRPr="00BB4DE3">
        <w:rPr>
          <w:color w:val="4F81BD" w:themeColor="accent1"/>
          <w:sz w:val="28"/>
          <w:szCs w:val="28"/>
        </w:rPr>
        <w:t>д.Исаково</w:t>
      </w:r>
      <w:proofErr w:type="spellEnd"/>
      <w:r w:rsidRPr="00BB4DE3">
        <w:rPr>
          <w:color w:val="4F81BD" w:themeColor="accent1"/>
          <w:sz w:val="28"/>
          <w:szCs w:val="28"/>
        </w:rPr>
        <w:t xml:space="preserve">, </w:t>
      </w:r>
      <w:proofErr w:type="spellStart"/>
      <w:r w:rsidRPr="00BB4DE3">
        <w:rPr>
          <w:color w:val="4F81BD" w:themeColor="accent1"/>
          <w:sz w:val="28"/>
          <w:szCs w:val="28"/>
        </w:rPr>
        <w:t>д.Чапкино</w:t>
      </w:r>
      <w:proofErr w:type="spellEnd"/>
      <w:r w:rsidRPr="00BB4DE3">
        <w:rPr>
          <w:color w:val="4F81BD" w:themeColor="accent1"/>
          <w:sz w:val="28"/>
          <w:szCs w:val="28"/>
        </w:rPr>
        <w:t xml:space="preserve"> </w:t>
      </w:r>
      <w:proofErr w:type="spellStart"/>
      <w:r w:rsidRPr="00BB4DE3">
        <w:rPr>
          <w:color w:val="4F81BD" w:themeColor="accent1"/>
          <w:sz w:val="28"/>
          <w:szCs w:val="28"/>
        </w:rPr>
        <w:t>Черемисиновского</w:t>
      </w:r>
      <w:proofErr w:type="spellEnd"/>
      <w:r w:rsidRPr="00BB4DE3">
        <w:rPr>
          <w:color w:val="4F81BD" w:themeColor="accent1"/>
          <w:sz w:val="28"/>
          <w:szCs w:val="28"/>
        </w:rPr>
        <w:t xml:space="preserve"> района Курской области– 1 этап строительства (с.Старые Савины)». Общая стоимость работ составила – 18,5 млн. рублей, в том числе федеральный бюджет – 3,6 млн</w:t>
      </w:r>
      <w:proofErr w:type="gramStart"/>
      <w:r w:rsidRPr="00BB4DE3">
        <w:rPr>
          <w:color w:val="4F81BD" w:themeColor="accent1"/>
          <w:sz w:val="28"/>
          <w:szCs w:val="28"/>
        </w:rPr>
        <w:t>.р</w:t>
      </w:r>
      <w:proofErr w:type="gramEnd"/>
      <w:r w:rsidRPr="00BB4DE3">
        <w:rPr>
          <w:color w:val="4F81BD" w:themeColor="accent1"/>
          <w:sz w:val="28"/>
          <w:szCs w:val="28"/>
        </w:rPr>
        <w:t>ублей, областной бюджет-12,1 млн.рублей и районный бюджет – 2,8 млн.рублей.</w:t>
      </w:r>
    </w:p>
    <w:p w:rsidR="00A147E4" w:rsidRPr="00BB4DE3" w:rsidRDefault="00A147E4" w:rsidP="00A147E4">
      <w:pPr>
        <w:autoSpaceDE w:val="0"/>
        <w:autoSpaceDN w:val="0"/>
        <w:adjustRightInd w:val="0"/>
        <w:ind w:firstLine="708"/>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 xml:space="preserve">В прошедшем году работы по газификации проводимые ООО «Газпром </w:t>
      </w:r>
      <w:proofErr w:type="spellStart"/>
      <w:r w:rsidRPr="00BB4DE3">
        <w:rPr>
          <w:rFonts w:ascii="Times New Roman" w:hAnsi="Times New Roman" w:cs="Times New Roman"/>
          <w:color w:val="4F81BD" w:themeColor="accent1"/>
          <w:sz w:val="28"/>
          <w:szCs w:val="28"/>
        </w:rPr>
        <w:t>инвестгазификация</w:t>
      </w:r>
      <w:proofErr w:type="spellEnd"/>
      <w:r w:rsidRPr="00BB4DE3">
        <w:rPr>
          <w:rFonts w:ascii="Times New Roman" w:hAnsi="Times New Roman" w:cs="Times New Roman"/>
          <w:color w:val="4F81BD" w:themeColor="accent1"/>
          <w:sz w:val="28"/>
          <w:szCs w:val="28"/>
        </w:rPr>
        <w:t>» в районе составили 27,9 млн</w:t>
      </w:r>
      <w:proofErr w:type="gramStart"/>
      <w:r w:rsidRPr="00BB4DE3">
        <w:rPr>
          <w:rFonts w:ascii="Times New Roman" w:hAnsi="Times New Roman" w:cs="Times New Roman"/>
          <w:color w:val="4F81BD" w:themeColor="accent1"/>
          <w:sz w:val="28"/>
          <w:szCs w:val="28"/>
        </w:rPr>
        <w:t>.р</w:t>
      </w:r>
      <w:proofErr w:type="gramEnd"/>
      <w:r w:rsidRPr="00BB4DE3">
        <w:rPr>
          <w:rFonts w:ascii="Times New Roman" w:hAnsi="Times New Roman" w:cs="Times New Roman"/>
          <w:color w:val="4F81BD" w:themeColor="accent1"/>
          <w:sz w:val="28"/>
          <w:szCs w:val="28"/>
        </w:rPr>
        <w:t xml:space="preserve">ублей. На  газовое топливо </w:t>
      </w:r>
      <w:proofErr w:type="gramStart"/>
      <w:r w:rsidRPr="00BB4DE3">
        <w:rPr>
          <w:rFonts w:ascii="Times New Roman" w:hAnsi="Times New Roman" w:cs="Times New Roman"/>
          <w:color w:val="4F81BD" w:themeColor="accent1"/>
          <w:sz w:val="28"/>
          <w:szCs w:val="28"/>
        </w:rPr>
        <w:t>переведен</w:t>
      </w:r>
      <w:proofErr w:type="gramEnd"/>
      <w:r w:rsidRPr="00BB4DE3">
        <w:rPr>
          <w:rFonts w:ascii="Times New Roman" w:hAnsi="Times New Roman" w:cs="Times New Roman"/>
          <w:color w:val="4F81BD" w:themeColor="accent1"/>
          <w:sz w:val="28"/>
          <w:szCs w:val="28"/>
        </w:rPr>
        <w:t xml:space="preserve"> </w:t>
      </w:r>
      <w:proofErr w:type="spellStart"/>
      <w:r w:rsidRPr="00BB4DE3">
        <w:rPr>
          <w:rFonts w:ascii="Times New Roman" w:hAnsi="Times New Roman" w:cs="Times New Roman"/>
          <w:color w:val="4F81BD" w:themeColor="accent1"/>
          <w:sz w:val="28"/>
          <w:szCs w:val="28"/>
        </w:rPr>
        <w:t>Краснополянский</w:t>
      </w:r>
      <w:proofErr w:type="spellEnd"/>
      <w:r w:rsidRPr="00BB4DE3">
        <w:rPr>
          <w:rFonts w:ascii="Times New Roman" w:hAnsi="Times New Roman" w:cs="Times New Roman"/>
          <w:color w:val="4F81BD" w:themeColor="accent1"/>
          <w:sz w:val="28"/>
          <w:szCs w:val="28"/>
        </w:rPr>
        <w:t xml:space="preserve"> ФАП. На текущий год в этом </w:t>
      </w:r>
      <w:r w:rsidRPr="00BB4DE3">
        <w:rPr>
          <w:rFonts w:ascii="Times New Roman" w:hAnsi="Times New Roman" w:cs="Times New Roman"/>
          <w:color w:val="4F81BD" w:themeColor="accent1"/>
          <w:sz w:val="28"/>
          <w:szCs w:val="28"/>
        </w:rPr>
        <w:lastRenderedPageBreak/>
        <w:t>направлении деятельности большие планы: завершение газификации населенных пунктов района (</w:t>
      </w:r>
      <w:proofErr w:type="spellStart"/>
      <w:r w:rsidRPr="00BB4DE3">
        <w:rPr>
          <w:rFonts w:ascii="Times New Roman" w:hAnsi="Times New Roman" w:cs="Times New Roman"/>
          <w:color w:val="4F81BD" w:themeColor="accent1"/>
          <w:sz w:val="28"/>
          <w:szCs w:val="28"/>
        </w:rPr>
        <w:t>Удеревский</w:t>
      </w:r>
      <w:proofErr w:type="spellEnd"/>
      <w:r w:rsidRPr="00BB4DE3">
        <w:rPr>
          <w:rFonts w:ascii="Times New Roman" w:hAnsi="Times New Roman" w:cs="Times New Roman"/>
          <w:color w:val="4F81BD" w:themeColor="accent1"/>
          <w:sz w:val="28"/>
          <w:szCs w:val="28"/>
        </w:rPr>
        <w:t xml:space="preserve"> сельсовет), перевод на газовое топливо котельной </w:t>
      </w:r>
      <w:proofErr w:type="spellStart"/>
      <w:r w:rsidRPr="00BB4DE3">
        <w:rPr>
          <w:rFonts w:ascii="Times New Roman" w:hAnsi="Times New Roman" w:cs="Times New Roman"/>
          <w:color w:val="4F81BD" w:themeColor="accent1"/>
          <w:sz w:val="28"/>
          <w:szCs w:val="28"/>
        </w:rPr>
        <w:t>Стакановской</w:t>
      </w:r>
      <w:proofErr w:type="spellEnd"/>
      <w:r w:rsidRPr="00BB4DE3">
        <w:rPr>
          <w:rFonts w:ascii="Times New Roman" w:hAnsi="Times New Roman" w:cs="Times New Roman"/>
          <w:color w:val="4F81BD" w:themeColor="accent1"/>
          <w:sz w:val="28"/>
          <w:szCs w:val="28"/>
        </w:rPr>
        <w:t xml:space="preserve"> средней школы.</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Кроме того, на территории реализуются инвестиционные проекты по строительству и реконструкции торговых предприятий, приобретается новое высокопроизводительное оборудование для сельскохозяйственных нужд и осуществления деятельности бюджетных учреждений.</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В течение 2014-2017 годов в районе внедряется Стандарт деятельности органов местного самоуправления по обеспечению благоприятного инвестиционного климата</w:t>
      </w:r>
      <w:proofErr w:type="gramStart"/>
      <w:r w:rsidRPr="00BB4DE3">
        <w:rPr>
          <w:rFonts w:ascii="Times New Roman" w:hAnsi="Times New Roman" w:cs="Times New Roman"/>
          <w:color w:val="4F81BD" w:themeColor="accent1"/>
          <w:sz w:val="28"/>
          <w:szCs w:val="28"/>
        </w:rPr>
        <w:t xml:space="preserve"> ,</w:t>
      </w:r>
      <w:proofErr w:type="gramEnd"/>
      <w:r w:rsidRPr="00BB4DE3">
        <w:rPr>
          <w:rFonts w:ascii="Times New Roman" w:hAnsi="Times New Roman" w:cs="Times New Roman"/>
          <w:color w:val="4F81BD" w:themeColor="accent1"/>
          <w:sz w:val="28"/>
          <w:szCs w:val="28"/>
        </w:rPr>
        <w:t xml:space="preserve"> который упорядочил всю систему поддержки инвестиционной деятельности на территории района.</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В целях совершенствования и координации работы по развитию инвестиционной и предпринимательской деятельности создан Инвестиционный совет   по улучшению инвестиционного климата, разработан инвестиционный паспорт района, ведутся реестры инвестиционных проектов и инвестиционных площадок.</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Успешно функционирует официальный сайт администрации района</w:t>
      </w:r>
      <w:r w:rsidR="00423635" w:rsidRPr="00BB4DE3">
        <w:rPr>
          <w:rFonts w:ascii="Times New Roman" w:hAnsi="Times New Roman" w:cs="Times New Roman"/>
          <w:color w:val="4F81BD" w:themeColor="accent1"/>
          <w:sz w:val="28"/>
          <w:szCs w:val="28"/>
        </w:rPr>
        <w:t>,</w:t>
      </w:r>
      <w:r w:rsidRPr="00BB4DE3">
        <w:rPr>
          <w:rFonts w:ascii="Times New Roman" w:hAnsi="Times New Roman" w:cs="Times New Roman"/>
          <w:color w:val="4F81BD" w:themeColor="accent1"/>
          <w:sz w:val="28"/>
          <w:szCs w:val="28"/>
        </w:rPr>
        <w:t xml:space="preserve"> где размещена информация об инвестиционной деятельности на территории района. </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На территории района расположено 2 потенциальных инвестиционных площадки площадью 22 га.</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Для обеспечения динамичного развития района необходимо дальнейшее привлечение значительных объёмов внешних инвестиционных ресурсов в конкурентоспособные отрасли и производства. Поэтому помимо ключевой задачи – создания благоприятного инвестиционного климата для развития экономики – в сфере инвестиционной политики на 2018 год мы ставим перед собой реализацию следующих задач:</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 xml:space="preserve">1.Активизация работы по привлечению инвесторов для создания новых, а также расширения и модернизации существующих предприятий на территории района. </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2.Внедрение системы государственно-частного партнерства. Это не только новое поле деятельности для бизнеса, но и возможность привлечения частных капиталовложений в ту сферу, где услуги традиционно оказывались только государством.</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lastRenderedPageBreak/>
        <w:t>3.Развитие малого и среднего бизнеса путем проведения мероприятий, направленных на рост числа субъектов малого и среднего предпринимательства за счет:</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-поддержки приоритетных видов деятельности субъектов малого и среднего бизнеса (сельское хозяйство, строительство, оказание транспортных услуг);</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-совершенствования законодательной базы муниципального района, регулирующей деятельность в сфере малого и среднего предпринимательства;</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-продолжения работы по формированию земельных участков, предоставлению в аренду свободных помещений, продаже пустующих зданий для организации деятельности малых и средних предприятий и предпринимателей.</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 xml:space="preserve">4.Развитие </w:t>
      </w:r>
      <w:proofErr w:type="spellStart"/>
      <w:proofErr w:type="gramStart"/>
      <w:r w:rsidRPr="00BB4DE3">
        <w:rPr>
          <w:rFonts w:ascii="Times New Roman" w:hAnsi="Times New Roman" w:cs="Times New Roman"/>
          <w:color w:val="4F81BD" w:themeColor="accent1"/>
          <w:sz w:val="28"/>
          <w:szCs w:val="28"/>
        </w:rPr>
        <w:t>бизнес-среды</w:t>
      </w:r>
      <w:proofErr w:type="spellEnd"/>
      <w:proofErr w:type="gramEnd"/>
      <w:r w:rsidRPr="00BB4DE3">
        <w:rPr>
          <w:rFonts w:ascii="Times New Roman" w:hAnsi="Times New Roman" w:cs="Times New Roman"/>
          <w:color w:val="4F81BD" w:themeColor="accent1"/>
          <w:sz w:val="28"/>
          <w:szCs w:val="28"/>
        </w:rPr>
        <w:t xml:space="preserve"> и социальной инфраструктуры в муниципальном районе и сельских поселениях. </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5.Снижение административных барьеров, имеющих отношение к предпринимательской деятельности,  уменьшение сроков разрешительных процедур.</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 xml:space="preserve"> Основными критериями, по которым инвестор выбирает территорию, выступают простота и скорость вхождения, наличие инженерных сетей, сырьевых и кадровых ресурсов.</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Администрация  района намерена оказывать поддержку инвесторам, создавать благоприятные условия для реализации проектов и предложений, способствующих укреплению экономического потенциала муниципального района, развитию его инфраструктуры, повышению занятости и материального благосостояния его жителей.</w:t>
      </w:r>
    </w:p>
    <w:p w:rsidR="00A147E4" w:rsidRPr="00BB4DE3" w:rsidRDefault="00A147E4" w:rsidP="00A147E4">
      <w:pPr>
        <w:rPr>
          <w:rFonts w:ascii="Times New Roman" w:hAnsi="Times New Roman" w:cs="Times New Roman"/>
          <w:i/>
          <w:color w:val="4F81BD" w:themeColor="accent1"/>
          <w:sz w:val="28"/>
          <w:szCs w:val="28"/>
        </w:rPr>
      </w:pPr>
      <w:r w:rsidRPr="00BB4DE3">
        <w:rPr>
          <w:rFonts w:ascii="Times New Roman" w:hAnsi="Times New Roman" w:cs="Times New Roman"/>
          <w:color w:val="4F81BD" w:themeColor="accent1"/>
          <w:sz w:val="28"/>
          <w:szCs w:val="28"/>
        </w:rPr>
        <w:t xml:space="preserve">Необходимо повысить информационную открытость района в части формирования привлекательного инвестиционного имиджа. Мы должны максимально широко рассказать о районе, его возможностях и потенциале. </w:t>
      </w:r>
    </w:p>
    <w:p w:rsidR="00BB4DE3" w:rsidRPr="00BB4DE3" w:rsidRDefault="00BB4DE3" w:rsidP="00BB4DE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B4DE3">
        <w:rPr>
          <w:rFonts w:ascii="Times New Roman" w:hAnsi="Times New Roman" w:cs="Times New Roman"/>
          <w:sz w:val="28"/>
          <w:szCs w:val="28"/>
        </w:rPr>
        <w:t xml:space="preserve">Еще одним направлением является государственно-частное партнерство (далее </w:t>
      </w:r>
      <w:r w:rsidRPr="00BB4DE3">
        <w:rPr>
          <w:rFonts w:ascii="Times New Roman" w:hAnsi="Times New Roman" w:cs="Times New Roman"/>
          <w:sz w:val="28"/>
          <w:szCs w:val="28"/>
        </w:rPr>
        <w:noBreakHyphen/>
        <w:t xml:space="preserve"> ГЧП). Реализация инвестиционных проектов ГЧП подразумевает привлечение средств частного инвестора в те сферы, которые не приносят коммерческой выгоды - социальную сферу, жилищно-коммунальный комплекс, строительство дорог и дорожной </w:t>
      </w:r>
      <w:r w:rsidRPr="00BB4DE3">
        <w:rPr>
          <w:rFonts w:ascii="Times New Roman" w:hAnsi="Times New Roman" w:cs="Times New Roman"/>
          <w:sz w:val="28"/>
          <w:szCs w:val="28"/>
        </w:rPr>
        <w:lastRenderedPageBreak/>
        <w:t xml:space="preserve">инфраструктуры, другие аналогичные направления. С целью решения этого вопроса на федеральном уровне принят Федеральный закон от 13 июля 2015 года № 224-ФЗ «О государственно-частном партнерстве, </w:t>
      </w:r>
      <w:proofErr w:type="spellStart"/>
      <w:r w:rsidRPr="00BB4DE3">
        <w:rPr>
          <w:rFonts w:ascii="Times New Roman" w:hAnsi="Times New Roman" w:cs="Times New Roman"/>
          <w:sz w:val="28"/>
          <w:szCs w:val="28"/>
        </w:rPr>
        <w:t>муниципально-частном</w:t>
      </w:r>
      <w:proofErr w:type="spellEnd"/>
      <w:r w:rsidRPr="00BB4DE3">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 Работа Администрации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 в части сотрудничества с частными инвесторами по привлечению их средств в </w:t>
      </w:r>
      <w:proofErr w:type="gramStart"/>
      <w:r w:rsidRPr="00BB4DE3">
        <w:rPr>
          <w:rFonts w:ascii="Times New Roman" w:hAnsi="Times New Roman" w:cs="Times New Roman"/>
          <w:sz w:val="28"/>
          <w:szCs w:val="28"/>
        </w:rPr>
        <w:t>социальную</w:t>
      </w:r>
      <w:proofErr w:type="gramEnd"/>
      <w:r w:rsidRPr="00BB4DE3">
        <w:rPr>
          <w:rFonts w:ascii="Times New Roman" w:hAnsi="Times New Roman" w:cs="Times New Roman"/>
          <w:sz w:val="28"/>
          <w:szCs w:val="28"/>
        </w:rPr>
        <w:t xml:space="preserve"> и другие аналогичные сферы позволит решить вопросы финансирования создания социально значимых объектов - детских садов, школ, больниц, спортивных объектов при недостаточности средств в районном бюджете.</w:t>
      </w:r>
    </w:p>
    <w:p w:rsidR="00A147E4" w:rsidRPr="00BB4DE3" w:rsidRDefault="00A147E4" w:rsidP="008B6F5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E0C64" w:rsidRPr="00BB4DE3" w:rsidRDefault="00AE0C64" w:rsidP="00997CA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E0C64" w:rsidRPr="00BB4DE3" w:rsidRDefault="00AE0C64" w:rsidP="00210883">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2. Приоритеты </w:t>
      </w:r>
      <w:r w:rsidR="00991B11" w:rsidRPr="00BB4DE3">
        <w:rPr>
          <w:rFonts w:ascii="Times New Roman" w:hAnsi="Times New Roman" w:cs="Times New Roman"/>
          <w:b/>
          <w:bCs/>
          <w:sz w:val="28"/>
          <w:szCs w:val="28"/>
        </w:rPr>
        <w:t xml:space="preserve">муниципальной </w:t>
      </w:r>
      <w:r w:rsidRPr="00BB4DE3">
        <w:rPr>
          <w:rFonts w:ascii="Times New Roman" w:hAnsi="Times New Roman" w:cs="Times New Roman"/>
          <w:b/>
          <w:bCs/>
          <w:sz w:val="28"/>
          <w:szCs w:val="28"/>
        </w:rPr>
        <w:t>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AE0C64" w:rsidRPr="00BB4DE3" w:rsidRDefault="00AE0C64" w:rsidP="00D3280C">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AE0C64" w:rsidRPr="00BB4DE3" w:rsidRDefault="00AE0C64" w:rsidP="0062520F">
      <w:pPr>
        <w:widowControl w:val="0"/>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 xml:space="preserve">Приоритетом инвестиционной </w:t>
      </w:r>
      <w:proofErr w:type="gramStart"/>
      <w:r w:rsidRPr="00BB4DE3">
        <w:rPr>
          <w:rFonts w:ascii="Times New Roman" w:hAnsi="Times New Roman" w:cs="Times New Roman"/>
          <w:color w:val="000000"/>
          <w:sz w:val="28"/>
          <w:szCs w:val="28"/>
        </w:rPr>
        <w:t>политики на</w:t>
      </w:r>
      <w:proofErr w:type="gramEnd"/>
      <w:r w:rsidRPr="00BB4DE3">
        <w:rPr>
          <w:rFonts w:ascii="Times New Roman" w:hAnsi="Times New Roman" w:cs="Times New Roman"/>
          <w:color w:val="000000"/>
          <w:sz w:val="28"/>
          <w:szCs w:val="28"/>
        </w:rPr>
        <w:t xml:space="preserve"> долгосрочную перспективу является содействие модернизации производства и его структурной перестройке, повышению конкурентоспособности промышленности, ускоренному инвестиционному развитию важнейших секторов экономики, становлению инновационных отраслей и производств.</w:t>
      </w:r>
    </w:p>
    <w:p w:rsidR="00AE0C64" w:rsidRPr="00BB4DE3" w:rsidRDefault="00AE0C64" w:rsidP="0062520F">
      <w:pPr>
        <w:widowControl w:val="0"/>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Приоритетом в сфере реализации подпрограммы является содействие:</w:t>
      </w:r>
    </w:p>
    <w:p w:rsidR="00AE0C64" w:rsidRPr="00BB4DE3" w:rsidRDefault="00AE0C64" w:rsidP="0062520F">
      <w:pPr>
        <w:widowControl w:val="0"/>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модернизации производства и его структурной перестройке;</w:t>
      </w:r>
    </w:p>
    <w:p w:rsidR="00AE0C64" w:rsidRPr="00BB4DE3" w:rsidRDefault="00AE0C64" w:rsidP="0062520F">
      <w:pPr>
        <w:widowControl w:val="0"/>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повышению конкурентоспособности промышленности;</w:t>
      </w:r>
    </w:p>
    <w:p w:rsidR="00AE0C64" w:rsidRPr="00BB4DE3" w:rsidRDefault="00AE0C64" w:rsidP="0062520F">
      <w:pPr>
        <w:widowControl w:val="0"/>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ускоренному инвестиционному развитию важнейших секторов экономики;</w:t>
      </w:r>
    </w:p>
    <w:p w:rsidR="00AE0C64" w:rsidRPr="00BB4DE3" w:rsidRDefault="00AE0C64" w:rsidP="0062520F">
      <w:pPr>
        <w:widowControl w:val="0"/>
        <w:spacing w:after="0" w:line="240" w:lineRule="auto"/>
        <w:ind w:firstLine="720"/>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становлению инновационных отраслей и производств.</w:t>
      </w:r>
    </w:p>
    <w:p w:rsidR="00AE0C64" w:rsidRPr="00BB4DE3" w:rsidRDefault="00AE0C64" w:rsidP="00997CA3">
      <w:pPr>
        <w:spacing w:after="0" w:line="240" w:lineRule="auto"/>
        <w:ind w:firstLine="709"/>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Приоритетами в сфере реализации подпрограммы являются:</w:t>
      </w:r>
    </w:p>
    <w:p w:rsidR="00AE0C64" w:rsidRPr="00BB4DE3" w:rsidRDefault="00AE0C64" w:rsidP="00997CA3">
      <w:pPr>
        <w:spacing w:after="0" w:line="240" w:lineRule="auto"/>
        <w:ind w:firstLine="709"/>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 xml:space="preserve">повышение инвестиционной привлекательности </w:t>
      </w:r>
      <w:proofErr w:type="spellStart"/>
      <w:r w:rsidR="00991B11" w:rsidRPr="00BB4DE3">
        <w:rPr>
          <w:rFonts w:ascii="Times New Roman" w:hAnsi="Times New Roman" w:cs="Times New Roman"/>
          <w:color w:val="000000"/>
          <w:sz w:val="28"/>
          <w:szCs w:val="28"/>
        </w:rPr>
        <w:t>Черемисиновского</w:t>
      </w:r>
      <w:proofErr w:type="spellEnd"/>
      <w:r w:rsidR="00991B11" w:rsidRPr="00BB4DE3">
        <w:rPr>
          <w:rFonts w:ascii="Times New Roman" w:hAnsi="Times New Roman" w:cs="Times New Roman"/>
          <w:color w:val="000000"/>
          <w:sz w:val="28"/>
          <w:szCs w:val="28"/>
        </w:rPr>
        <w:t xml:space="preserve"> района </w:t>
      </w:r>
      <w:r w:rsidRPr="00BB4DE3">
        <w:rPr>
          <w:rFonts w:ascii="Times New Roman" w:hAnsi="Times New Roman" w:cs="Times New Roman"/>
          <w:color w:val="000000"/>
          <w:sz w:val="28"/>
          <w:szCs w:val="28"/>
        </w:rPr>
        <w:t>для стратегических инвесторов;</w:t>
      </w:r>
    </w:p>
    <w:p w:rsidR="00AE0C64" w:rsidRPr="00BB4DE3" w:rsidRDefault="00AE0C64" w:rsidP="00997CA3">
      <w:pPr>
        <w:spacing w:after="0" w:line="240" w:lineRule="auto"/>
        <w:ind w:firstLine="709"/>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создание правовых, административных и финансовых условий для  развития инфраструктуры инвестиционной деятельности;</w:t>
      </w:r>
    </w:p>
    <w:p w:rsidR="00AE0C64" w:rsidRPr="00BB4DE3" w:rsidRDefault="00AE0C64" w:rsidP="00997CA3">
      <w:pPr>
        <w:spacing w:after="0" w:line="240" w:lineRule="auto"/>
        <w:ind w:firstLine="709"/>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 xml:space="preserve">повышение доступности для инвесторов объектов инженерной инфраструктуры, сокращение сроков прохождения инвесторами согласовательных и разрешительных процедур для начала реализации инвестиционного проекта; </w:t>
      </w:r>
    </w:p>
    <w:p w:rsidR="00AE0C64" w:rsidRPr="00BB4DE3" w:rsidRDefault="00AE0C64" w:rsidP="00380D67">
      <w:pPr>
        <w:spacing w:after="0" w:line="240" w:lineRule="auto"/>
        <w:ind w:firstLine="709"/>
        <w:jc w:val="both"/>
        <w:rPr>
          <w:rFonts w:ascii="Times New Roman" w:hAnsi="Times New Roman" w:cs="Times New Roman"/>
          <w:color w:val="000000"/>
          <w:sz w:val="28"/>
          <w:szCs w:val="28"/>
        </w:rPr>
      </w:pPr>
      <w:r w:rsidRPr="00BB4DE3">
        <w:rPr>
          <w:rFonts w:ascii="Times New Roman" w:hAnsi="Times New Roman" w:cs="Times New Roman"/>
          <w:color w:val="000000"/>
          <w:sz w:val="28"/>
          <w:szCs w:val="28"/>
        </w:rPr>
        <w:t>повышение стимулирующей роли государственной поддержки инвестиционной деятельности, прежде всего, в обрабатывающих отраслях.</w:t>
      </w:r>
    </w:p>
    <w:p w:rsidR="00AE0C64" w:rsidRPr="00BB4DE3" w:rsidRDefault="00AE0C64" w:rsidP="0047155D">
      <w:pPr>
        <w:autoSpaceDE w:val="0"/>
        <w:autoSpaceDN w:val="0"/>
        <w:adjustRightInd w:val="0"/>
        <w:spacing w:after="0" w:line="240" w:lineRule="auto"/>
        <w:ind w:firstLine="708"/>
        <w:jc w:val="both"/>
        <w:rPr>
          <w:rFonts w:ascii="Times New Roman" w:hAnsi="Times New Roman" w:cs="Times New Roman"/>
          <w:sz w:val="28"/>
          <w:szCs w:val="28"/>
        </w:rPr>
      </w:pPr>
      <w:r w:rsidRPr="00BB4DE3">
        <w:rPr>
          <w:rFonts w:ascii="Times New Roman" w:hAnsi="Times New Roman" w:cs="Times New Roman"/>
          <w:sz w:val="28"/>
          <w:szCs w:val="28"/>
        </w:rPr>
        <w:lastRenderedPageBreak/>
        <w:t xml:space="preserve">Целью подпрограммы является создание благоприятных условий для привлечения инвестиций в экономику </w:t>
      </w:r>
      <w:proofErr w:type="spellStart"/>
      <w:r w:rsidR="00991B11" w:rsidRPr="00BB4DE3">
        <w:rPr>
          <w:rFonts w:ascii="Times New Roman" w:hAnsi="Times New Roman" w:cs="Times New Roman"/>
          <w:sz w:val="28"/>
          <w:szCs w:val="28"/>
        </w:rPr>
        <w:t>Черемисиновского</w:t>
      </w:r>
      <w:proofErr w:type="spellEnd"/>
      <w:r w:rsidR="00991B11"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и формирование благоприятного инвестиционного климата.</w:t>
      </w:r>
    </w:p>
    <w:p w:rsidR="00AE0C64" w:rsidRPr="00BB4DE3" w:rsidRDefault="00AE0C64" w:rsidP="00380D67">
      <w:pPr>
        <w:spacing w:after="0" w:line="240" w:lineRule="auto"/>
        <w:ind w:firstLine="709"/>
        <w:jc w:val="both"/>
        <w:rPr>
          <w:rFonts w:ascii="Times New Roman" w:eastAsia="MS Mincho" w:hAnsi="Times New Roman" w:cs="Times New Roman"/>
          <w:color w:val="000000"/>
          <w:sz w:val="28"/>
          <w:szCs w:val="28"/>
        </w:rPr>
      </w:pPr>
      <w:r w:rsidRPr="00BB4DE3">
        <w:rPr>
          <w:rFonts w:ascii="Times New Roman" w:eastAsia="MS Mincho" w:hAnsi="Times New Roman" w:cs="Times New Roman"/>
          <w:color w:val="000000"/>
          <w:sz w:val="28"/>
          <w:szCs w:val="28"/>
        </w:rPr>
        <w:t>Достижение указанной цели обеспечивается решением следующих задач:</w:t>
      </w:r>
    </w:p>
    <w:p w:rsidR="00AE0C64" w:rsidRPr="00BB4DE3" w:rsidRDefault="00AE0C64" w:rsidP="00380D67">
      <w:pPr>
        <w:tabs>
          <w:tab w:val="left" w:pos="312"/>
        </w:tabs>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1. Создание благоприятной для инвестиций административной среды.</w:t>
      </w:r>
    </w:p>
    <w:p w:rsidR="00AE0C64" w:rsidRPr="00BB4DE3" w:rsidRDefault="00661B14" w:rsidP="00380D67">
      <w:pPr>
        <w:tabs>
          <w:tab w:val="left" w:pos="312"/>
        </w:tabs>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2</w:t>
      </w:r>
      <w:r w:rsidR="00AE0C64" w:rsidRPr="00BB4DE3">
        <w:rPr>
          <w:rFonts w:ascii="Times New Roman" w:hAnsi="Times New Roman" w:cs="Times New Roman"/>
          <w:sz w:val="28"/>
          <w:szCs w:val="28"/>
        </w:rPr>
        <w:t>. Создание подготовленной инфраструктуры для инвестиций.</w:t>
      </w:r>
    </w:p>
    <w:p w:rsidR="00AE0C64" w:rsidRPr="00BB4DE3" w:rsidRDefault="00661B14" w:rsidP="00380D67">
      <w:pPr>
        <w:tabs>
          <w:tab w:val="left" w:pos="312"/>
        </w:tabs>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3</w:t>
      </w:r>
      <w:r w:rsidR="00AE0C64" w:rsidRPr="00BB4DE3">
        <w:rPr>
          <w:rFonts w:ascii="Times New Roman" w:hAnsi="Times New Roman" w:cs="Times New Roman"/>
          <w:sz w:val="28"/>
          <w:szCs w:val="28"/>
        </w:rPr>
        <w:t>. Формирование позитивного инвестиционного имиджа.</w:t>
      </w:r>
    </w:p>
    <w:p w:rsidR="00AE0C64" w:rsidRPr="00BB4DE3" w:rsidRDefault="00661B14" w:rsidP="00380D67">
      <w:pPr>
        <w:tabs>
          <w:tab w:val="left" w:pos="312"/>
        </w:tabs>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4</w:t>
      </w:r>
      <w:r w:rsidR="00AE0C64" w:rsidRPr="00BB4DE3">
        <w:rPr>
          <w:rFonts w:ascii="Times New Roman" w:hAnsi="Times New Roman" w:cs="Times New Roman"/>
          <w:sz w:val="28"/>
          <w:szCs w:val="28"/>
        </w:rPr>
        <w:t>. Информационное обеспечение инвестиционной деятельности</w:t>
      </w:r>
    </w:p>
    <w:p w:rsidR="00AE0C64" w:rsidRPr="00BB4DE3" w:rsidRDefault="00AE0C64" w:rsidP="00CF7BAA">
      <w:pPr>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Достижение цели и решение поставленных подпрограммой задач целесообразно осуществить программно-целевым методом путем объединения ресурсов по различным мероприятиям и единообразия программно-технических решений.</w:t>
      </w:r>
    </w:p>
    <w:p w:rsidR="00AE0C64" w:rsidRPr="00BB4DE3" w:rsidRDefault="00AE0C64" w:rsidP="00CF7BAA">
      <w:pPr>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Целесообразность решения проблемы улучшения условий для привлечения инвестиций программно-целевым методом определяется следующими факторами:</w:t>
      </w:r>
    </w:p>
    <w:p w:rsidR="00AE0C64" w:rsidRPr="00BB4DE3" w:rsidRDefault="00AE0C64" w:rsidP="00CF7BAA">
      <w:pPr>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масштабностью и социальной значимостью проблем;</w:t>
      </w:r>
    </w:p>
    <w:p w:rsidR="00AE0C64" w:rsidRPr="00BB4DE3" w:rsidRDefault="00AE0C64" w:rsidP="00CF7BAA">
      <w:pPr>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необходимостью системного подхода и комплексного решения отдельных направлений политики в сфере инвестиционной деятельности, в том числе согласования мероприятий по содержанию, технологиям реализации и по времени осуществления.</w:t>
      </w:r>
    </w:p>
    <w:p w:rsidR="00AE0C64" w:rsidRPr="00BB4DE3" w:rsidRDefault="00AE0C64" w:rsidP="00CF7BAA">
      <w:pPr>
        <w:spacing w:after="0" w:line="240" w:lineRule="atLeast"/>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Целевыми показателями (индикаторами) подпрограммы будут являться: </w:t>
      </w:r>
    </w:p>
    <w:p w:rsidR="00AE0C64" w:rsidRPr="00BB4DE3" w:rsidRDefault="00AE0C64" w:rsidP="00244F71">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объем инвестиций в основной капитал, мл</w:t>
      </w:r>
      <w:r w:rsidR="00991B11" w:rsidRPr="00BB4DE3">
        <w:rPr>
          <w:rFonts w:ascii="Times New Roman" w:hAnsi="Times New Roman" w:cs="Times New Roman"/>
          <w:sz w:val="28"/>
          <w:szCs w:val="28"/>
        </w:rPr>
        <w:t>н</w:t>
      </w:r>
      <w:r w:rsidRPr="00BB4DE3">
        <w:rPr>
          <w:rFonts w:ascii="Times New Roman" w:hAnsi="Times New Roman" w:cs="Times New Roman"/>
          <w:sz w:val="28"/>
          <w:szCs w:val="28"/>
        </w:rPr>
        <w:t>. рублей;</w:t>
      </w:r>
    </w:p>
    <w:p w:rsidR="00AE0C64" w:rsidRPr="00BB4DE3" w:rsidRDefault="00AE0C64" w:rsidP="00244F71">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объем инвестиций в основной капитал на душу населения, тыс. рублей;</w:t>
      </w:r>
    </w:p>
    <w:p w:rsidR="00AE0C64" w:rsidRPr="00BB4DE3" w:rsidRDefault="00AE0C64" w:rsidP="00F764BB">
      <w:pPr>
        <w:pStyle w:val="ConsPlusNormal"/>
        <w:ind w:firstLine="709"/>
        <w:rPr>
          <w:rFonts w:ascii="Times New Roman" w:hAnsi="Times New Roman" w:cs="Times New Roman"/>
          <w:sz w:val="28"/>
          <w:szCs w:val="28"/>
        </w:rPr>
      </w:pPr>
      <w:r w:rsidRPr="00BB4DE3">
        <w:rPr>
          <w:rFonts w:ascii="Times New Roman" w:hAnsi="Times New Roman" w:cs="Times New Roman"/>
          <w:sz w:val="28"/>
          <w:szCs w:val="28"/>
        </w:rPr>
        <w:t>В результате реализации подпрограммы ожидается:</w:t>
      </w:r>
    </w:p>
    <w:p w:rsidR="00AE0C64" w:rsidRPr="00BB4DE3" w:rsidRDefault="00AE0C64" w:rsidP="00F764BB">
      <w:pPr>
        <w:pStyle w:val="ConsPlusNormal"/>
        <w:ind w:firstLine="709"/>
        <w:rPr>
          <w:rFonts w:ascii="Times New Roman" w:hAnsi="Times New Roman" w:cs="Times New Roman"/>
          <w:sz w:val="28"/>
          <w:szCs w:val="28"/>
        </w:rPr>
      </w:pPr>
      <w:r w:rsidRPr="00BB4DE3">
        <w:rPr>
          <w:rFonts w:ascii="Times New Roman" w:hAnsi="Times New Roman" w:cs="Times New Roman"/>
          <w:sz w:val="28"/>
          <w:szCs w:val="28"/>
        </w:rPr>
        <w:t>в количественном выражении:</w:t>
      </w:r>
    </w:p>
    <w:p w:rsidR="00AE0C64" w:rsidRPr="00BB4DE3" w:rsidRDefault="00AE0C64" w:rsidP="00CE1B0C">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объем инвестиций в основной капитал в 202</w:t>
      </w:r>
      <w:r w:rsidR="00134613" w:rsidRPr="00BB4DE3">
        <w:rPr>
          <w:rFonts w:ascii="Times New Roman" w:hAnsi="Times New Roman" w:cs="Times New Roman"/>
          <w:sz w:val="28"/>
          <w:szCs w:val="28"/>
        </w:rPr>
        <w:t>1</w:t>
      </w:r>
      <w:r w:rsidRPr="00BB4DE3">
        <w:rPr>
          <w:rFonts w:ascii="Times New Roman" w:hAnsi="Times New Roman" w:cs="Times New Roman"/>
          <w:sz w:val="28"/>
          <w:szCs w:val="28"/>
        </w:rPr>
        <w:t xml:space="preserve"> году составит </w:t>
      </w:r>
      <w:r w:rsidR="002E4F86" w:rsidRPr="00BB4DE3">
        <w:rPr>
          <w:rFonts w:ascii="Times New Roman" w:hAnsi="Times New Roman" w:cs="Times New Roman"/>
          <w:sz w:val="28"/>
          <w:szCs w:val="28"/>
        </w:rPr>
        <w:t>1</w:t>
      </w:r>
      <w:r w:rsidR="00134613" w:rsidRPr="00BB4DE3">
        <w:rPr>
          <w:rFonts w:ascii="Times New Roman" w:hAnsi="Times New Roman" w:cs="Times New Roman"/>
          <w:sz w:val="28"/>
          <w:szCs w:val="28"/>
        </w:rPr>
        <w:t>10149 тыс</w:t>
      </w:r>
      <w:r w:rsidRPr="00BB4DE3">
        <w:rPr>
          <w:rFonts w:ascii="Times New Roman" w:hAnsi="Times New Roman" w:cs="Times New Roman"/>
          <w:sz w:val="28"/>
          <w:szCs w:val="28"/>
        </w:rPr>
        <w:t>. рублей;</w:t>
      </w:r>
    </w:p>
    <w:p w:rsidR="00AE0C64" w:rsidRPr="00BB4DE3" w:rsidRDefault="00AE0C64" w:rsidP="00E07EAB">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объем инвестиций в основной капитал на душу населения в 202</w:t>
      </w:r>
      <w:r w:rsidR="00134613" w:rsidRPr="00BB4DE3">
        <w:rPr>
          <w:rFonts w:ascii="Times New Roman" w:hAnsi="Times New Roman" w:cs="Times New Roman"/>
          <w:sz w:val="28"/>
          <w:szCs w:val="28"/>
        </w:rPr>
        <w:t>1</w:t>
      </w:r>
      <w:r w:rsidRPr="00BB4DE3">
        <w:rPr>
          <w:rFonts w:ascii="Times New Roman" w:hAnsi="Times New Roman" w:cs="Times New Roman"/>
          <w:sz w:val="28"/>
          <w:szCs w:val="28"/>
        </w:rPr>
        <w:t xml:space="preserve"> году составит </w:t>
      </w:r>
      <w:r w:rsidR="002E4F86" w:rsidRPr="00BB4DE3">
        <w:rPr>
          <w:rFonts w:ascii="Times New Roman" w:hAnsi="Times New Roman" w:cs="Times New Roman"/>
          <w:sz w:val="28"/>
          <w:szCs w:val="28"/>
        </w:rPr>
        <w:t>1</w:t>
      </w:r>
      <w:r w:rsidR="00134613" w:rsidRPr="00BB4DE3">
        <w:rPr>
          <w:rFonts w:ascii="Times New Roman" w:hAnsi="Times New Roman" w:cs="Times New Roman"/>
          <w:sz w:val="28"/>
          <w:szCs w:val="28"/>
        </w:rPr>
        <w:t>2</w:t>
      </w:r>
      <w:r w:rsidR="002E4F86" w:rsidRPr="00BB4DE3">
        <w:rPr>
          <w:rFonts w:ascii="Times New Roman" w:hAnsi="Times New Roman" w:cs="Times New Roman"/>
          <w:sz w:val="28"/>
          <w:szCs w:val="28"/>
        </w:rPr>
        <w:t>,</w:t>
      </w:r>
      <w:r w:rsidR="00134613" w:rsidRPr="00BB4DE3">
        <w:rPr>
          <w:rFonts w:ascii="Times New Roman" w:hAnsi="Times New Roman" w:cs="Times New Roman"/>
          <w:sz w:val="28"/>
          <w:szCs w:val="28"/>
        </w:rPr>
        <w:t>24</w:t>
      </w:r>
      <w:r w:rsidRPr="00BB4DE3">
        <w:rPr>
          <w:rFonts w:ascii="Times New Roman" w:hAnsi="Times New Roman" w:cs="Times New Roman"/>
          <w:sz w:val="28"/>
          <w:szCs w:val="28"/>
        </w:rPr>
        <w:t>тыс. рублей.</w:t>
      </w:r>
    </w:p>
    <w:p w:rsidR="00AE0C64" w:rsidRPr="00BB4DE3" w:rsidRDefault="00AE0C64" w:rsidP="00CE1B0C">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В качественном выражении:</w:t>
      </w:r>
    </w:p>
    <w:p w:rsidR="00AE0C64" w:rsidRPr="00BB4DE3" w:rsidRDefault="00AE0C64" w:rsidP="00CE1B0C">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приняты нормативные правовые акты, создающие условия для реализации инвестиционных проектов на принципах государственно-частного партнерства;</w:t>
      </w:r>
    </w:p>
    <w:p w:rsidR="00AE0C64" w:rsidRPr="00BB4DE3" w:rsidRDefault="00AE0C64" w:rsidP="00CE1B0C">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BB4DE3">
        <w:rPr>
          <w:rFonts w:ascii="Times New Roman" w:hAnsi="Times New Roman" w:cs="Times New Roman"/>
          <w:sz w:val="28"/>
          <w:szCs w:val="28"/>
        </w:rPr>
        <w:t xml:space="preserve">проведены мероприятия по позиционированию </w:t>
      </w:r>
      <w:proofErr w:type="spellStart"/>
      <w:r w:rsidR="003C30CF" w:rsidRPr="00BB4DE3">
        <w:rPr>
          <w:rFonts w:ascii="Times New Roman" w:hAnsi="Times New Roman" w:cs="Times New Roman"/>
          <w:sz w:val="28"/>
          <w:szCs w:val="28"/>
        </w:rPr>
        <w:t>Черемисиновского</w:t>
      </w:r>
      <w:proofErr w:type="spellEnd"/>
      <w:r w:rsidR="003C30CF"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как территории, благоприятной для развития бизнеса;</w:t>
      </w:r>
    </w:p>
    <w:p w:rsidR="00AE0C64" w:rsidRPr="00BB4DE3" w:rsidRDefault="00AE0C64" w:rsidP="00997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Сведения о показателях подпрограммы и их значения по годам указаны в приложении №1 к </w:t>
      </w:r>
      <w:r w:rsidR="003C30CF" w:rsidRPr="00BB4DE3">
        <w:rPr>
          <w:rFonts w:ascii="Times New Roman" w:hAnsi="Times New Roman" w:cs="Times New Roman"/>
          <w:sz w:val="28"/>
          <w:szCs w:val="28"/>
        </w:rPr>
        <w:t xml:space="preserve">муниципальной </w:t>
      </w:r>
      <w:r w:rsidRPr="00BB4DE3">
        <w:rPr>
          <w:rFonts w:ascii="Times New Roman" w:hAnsi="Times New Roman" w:cs="Times New Roman"/>
          <w:sz w:val="28"/>
          <w:szCs w:val="28"/>
        </w:rPr>
        <w:t>программе.</w:t>
      </w:r>
    </w:p>
    <w:p w:rsidR="00AE0C64" w:rsidRPr="00BB4DE3" w:rsidRDefault="00AE0C64" w:rsidP="00997CA3">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Сроки реализации подпрограммы 2014-202</w:t>
      </w:r>
      <w:r w:rsidR="00134613" w:rsidRPr="00BB4DE3">
        <w:rPr>
          <w:rFonts w:ascii="Times New Roman" w:hAnsi="Times New Roman" w:cs="Times New Roman"/>
          <w:sz w:val="28"/>
          <w:szCs w:val="28"/>
        </w:rPr>
        <w:t>1</w:t>
      </w:r>
      <w:r w:rsidRPr="00BB4DE3">
        <w:rPr>
          <w:rFonts w:ascii="Times New Roman" w:hAnsi="Times New Roman" w:cs="Times New Roman"/>
          <w:sz w:val="28"/>
          <w:szCs w:val="28"/>
        </w:rPr>
        <w:t xml:space="preserve"> годы, контрольные этапы не выделяются.</w:t>
      </w:r>
    </w:p>
    <w:p w:rsidR="00AE0C64" w:rsidRPr="00BB4DE3" w:rsidRDefault="00AE0C64" w:rsidP="00997CA3">
      <w:pPr>
        <w:autoSpaceDE w:val="0"/>
        <w:autoSpaceDN w:val="0"/>
        <w:adjustRightInd w:val="0"/>
        <w:spacing w:after="0" w:line="240" w:lineRule="auto"/>
        <w:ind w:firstLine="709"/>
        <w:jc w:val="both"/>
        <w:rPr>
          <w:rFonts w:ascii="Times New Roman" w:hAnsi="Times New Roman" w:cs="Times New Roman"/>
          <w:sz w:val="28"/>
          <w:szCs w:val="28"/>
        </w:rPr>
      </w:pPr>
    </w:p>
    <w:p w:rsidR="00AE0C64" w:rsidRPr="00BB4DE3" w:rsidRDefault="00AE0C64" w:rsidP="00210883">
      <w:pPr>
        <w:widowControl w:val="0"/>
        <w:autoSpaceDE w:val="0"/>
        <w:autoSpaceDN w:val="0"/>
        <w:adjustRightInd w:val="0"/>
        <w:spacing w:after="0"/>
        <w:ind w:firstLine="709"/>
        <w:jc w:val="center"/>
        <w:outlineLvl w:val="1"/>
        <w:rPr>
          <w:rFonts w:ascii="Times New Roman" w:hAnsi="Times New Roman" w:cs="Times New Roman"/>
          <w:b/>
          <w:bCs/>
          <w:sz w:val="28"/>
          <w:szCs w:val="28"/>
        </w:rPr>
      </w:pPr>
      <w:r w:rsidRPr="00BB4DE3">
        <w:rPr>
          <w:rFonts w:ascii="Times New Roman" w:hAnsi="Times New Roman" w:cs="Times New Roman"/>
          <w:b/>
          <w:bCs/>
          <w:sz w:val="28"/>
          <w:szCs w:val="28"/>
        </w:rPr>
        <w:lastRenderedPageBreak/>
        <w:t>Раздел 3. Характеристика основных мероприятий подпрограммы</w:t>
      </w:r>
    </w:p>
    <w:p w:rsidR="00AE0C64" w:rsidRPr="00BB4DE3" w:rsidRDefault="00AE0C64" w:rsidP="00C87DAB">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В рамках подпрограммы будут реализованы следующие основные мероприятия: </w:t>
      </w:r>
    </w:p>
    <w:p w:rsidR="00AE0C64" w:rsidRPr="00BB4DE3" w:rsidRDefault="00AE0C64" w:rsidP="00807ADB">
      <w:pPr>
        <w:autoSpaceDE w:val="0"/>
        <w:autoSpaceDN w:val="0"/>
        <w:adjustRightInd w:val="0"/>
        <w:spacing w:after="0" w:line="240" w:lineRule="auto"/>
        <w:ind w:firstLine="709"/>
        <w:jc w:val="both"/>
        <w:rPr>
          <w:rFonts w:ascii="Times New Roman" w:hAnsi="Times New Roman" w:cs="Times New Roman"/>
          <w:sz w:val="28"/>
          <w:szCs w:val="28"/>
        </w:rPr>
      </w:pPr>
    </w:p>
    <w:p w:rsidR="00AE0C64" w:rsidRPr="00BB4DE3" w:rsidRDefault="003A7BE6" w:rsidP="00807ADB">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1</w:t>
      </w:r>
      <w:r w:rsidR="00AE0C64" w:rsidRPr="00BB4DE3">
        <w:rPr>
          <w:rFonts w:ascii="Times New Roman" w:hAnsi="Times New Roman" w:cs="Times New Roman"/>
          <w:sz w:val="28"/>
          <w:szCs w:val="28"/>
        </w:rPr>
        <w:t>. Разработка Инвестиционной стратегии</w:t>
      </w:r>
      <w:r w:rsidR="00C9514F" w:rsidRPr="00BB4DE3">
        <w:rPr>
          <w:rFonts w:ascii="Times New Roman" w:hAnsi="Times New Roman" w:cs="Times New Roman"/>
          <w:sz w:val="28"/>
          <w:szCs w:val="28"/>
        </w:rPr>
        <w:t xml:space="preserve">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w:t>
      </w:r>
      <w:r w:rsidR="00AE0C64" w:rsidRPr="00BB4DE3">
        <w:rPr>
          <w:rFonts w:ascii="Times New Roman" w:hAnsi="Times New Roman" w:cs="Times New Roman"/>
          <w:sz w:val="28"/>
          <w:szCs w:val="28"/>
        </w:rPr>
        <w:t>.</w:t>
      </w:r>
    </w:p>
    <w:p w:rsidR="00AE0C64" w:rsidRPr="00BB4DE3" w:rsidRDefault="003A7BE6" w:rsidP="00807ADB">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2</w:t>
      </w:r>
      <w:r w:rsidR="00AE0C64" w:rsidRPr="00BB4DE3">
        <w:rPr>
          <w:rFonts w:ascii="Times New Roman" w:hAnsi="Times New Roman" w:cs="Times New Roman"/>
          <w:sz w:val="28"/>
          <w:szCs w:val="28"/>
        </w:rPr>
        <w:t>. Проведение обучающих семинаров для муниципальных служащих органов местного самоуправления.</w:t>
      </w:r>
    </w:p>
    <w:p w:rsidR="00AE0C64" w:rsidRPr="00BB4DE3" w:rsidRDefault="003A7BE6" w:rsidP="00807ADB">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3</w:t>
      </w:r>
      <w:r w:rsidR="00AE0C64" w:rsidRPr="00BB4DE3">
        <w:rPr>
          <w:rFonts w:ascii="Times New Roman" w:hAnsi="Times New Roman" w:cs="Times New Roman"/>
          <w:sz w:val="28"/>
          <w:szCs w:val="28"/>
        </w:rPr>
        <w:t>. Обучение специалистов</w:t>
      </w:r>
      <w:r w:rsidRPr="00BB4DE3">
        <w:rPr>
          <w:rFonts w:ascii="Times New Roman" w:hAnsi="Times New Roman" w:cs="Times New Roman"/>
          <w:sz w:val="28"/>
          <w:szCs w:val="28"/>
        </w:rPr>
        <w:t xml:space="preserve"> Администрации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w:t>
      </w:r>
      <w:r w:rsidR="00AE0C64" w:rsidRPr="00BB4DE3">
        <w:rPr>
          <w:rFonts w:ascii="Times New Roman" w:hAnsi="Times New Roman" w:cs="Times New Roman"/>
          <w:sz w:val="28"/>
          <w:szCs w:val="28"/>
        </w:rPr>
        <w:t>, занимающихся вопросами инвестиционной деятельности.</w:t>
      </w:r>
    </w:p>
    <w:p w:rsidR="00AE0C64" w:rsidRPr="00BB4DE3" w:rsidRDefault="003A7BE6" w:rsidP="00807ADB">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4</w:t>
      </w:r>
      <w:r w:rsidR="00AE0C64" w:rsidRPr="00BB4DE3">
        <w:rPr>
          <w:rFonts w:ascii="Times New Roman" w:hAnsi="Times New Roman" w:cs="Times New Roman"/>
          <w:sz w:val="28"/>
          <w:szCs w:val="28"/>
        </w:rPr>
        <w:t xml:space="preserve">. </w:t>
      </w:r>
      <w:r w:rsidRPr="00BB4DE3">
        <w:rPr>
          <w:rFonts w:ascii="Times New Roman" w:hAnsi="Times New Roman" w:cs="Times New Roman"/>
          <w:sz w:val="28"/>
          <w:szCs w:val="28"/>
        </w:rPr>
        <w:t>П</w:t>
      </w:r>
      <w:r w:rsidR="00AE0C64" w:rsidRPr="00BB4DE3">
        <w:rPr>
          <w:rFonts w:ascii="Times New Roman" w:hAnsi="Times New Roman" w:cs="Times New Roman"/>
          <w:sz w:val="28"/>
          <w:szCs w:val="28"/>
        </w:rPr>
        <w:t>редоставлени</w:t>
      </w:r>
      <w:r w:rsidRPr="00BB4DE3">
        <w:rPr>
          <w:rFonts w:ascii="Times New Roman" w:hAnsi="Times New Roman" w:cs="Times New Roman"/>
          <w:sz w:val="28"/>
          <w:szCs w:val="28"/>
        </w:rPr>
        <w:t>е</w:t>
      </w:r>
      <w:r w:rsidR="00AE0C64" w:rsidRPr="00BB4DE3">
        <w:rPr>
          <w:rFonts w:ascii="Times New Roman" w:hAnsi="Times New Roman" w:cs="Times New Roman"/>
          <w:sz w:val="28"/>
          <w:szCs w:val="28"/>
        </w:rPr>
        <w:t xml:space="preserve"> инвесторам земельных участков на территории</w:t>
      </w:r>
      <w:r w:rsidRPr="00BB4DE3">
        <w:rPr>
          <w:rFonts w:ascii="Times New Roman" w:hAnsi="Times New Roman" w:cs="Times New Roman"/>
          <w:sz w:val="28"/>
          <w:szCs w:val="28"/>
        </w:rPr>
        <w:t xml:space="preserve"> района</w:t>
      </w:r>
      <w:r w:rsidR="00AE0C64" w:rsidRPr="00BB4DE3">
        <w:rPr>
          <w:rFonts w:ascii="Times New Roman" w:hAnsi="Times New Roman" w:cs="Times New Roman"/>
          <w:sz w:val="28"/>
          <w:szCs w:val="28"/>
        </w:rPr>
        <w:t>.</w:t>
      </w:r>
    </w:p>
    <w:p w:rsidR="00AE0C64" w:rsidRPr="00BB4DE3" w:rsidRDefault="003A7BE6" w:rsidP="00807ADB">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5</w:t>
      </w:r>
      <w:r w:rsidR="00AE0C64" w:rsidRPr="00BB4DE3">
        <w:rPr>
          <w:rFonts w:ascii="Times New Roman" w:hAnsi="Times New Roman" w:cs="Times New Roman"/>
          <w:sz w:val="28"/>
          <w:szCs w:val="28"/>
        </w:rPr>
        <w:t xml:space="preserve">. </w:t>
      </w:r>
      <w:proofErr w:type="gramStart"/>
      <w:r w:rsidRPr="00BB4DE3">
        <w:rPr>
          <w:rFonts w:ascii="Times New Roman" w:hAnsi="Times New Roman" w:cs="Times New Roman"/>
          <w:sz w:val="28"/>
          <w:szCs w:val="28"/>
        </w:rPr>
        <w:t xml:space="preserve">Участие в </w:t>
      </w:r>
      <w:r w:rsidR="00AE0C64" w:rsidRPr="00BB4DE3">
        <w:rPr>
          <w:rFonts w:ascii="Times New Roman" w:hAnsi="Times New Roman" w:cs="Times New Roman"/>
          <w:sz w:val="28"/>
          <w:szCs w:val="28"/>
        </w:rPr>
        <w:t xml:space="preserve">ежегодной межрегиональной универсальной оптово-розничной Курской </w:t>
      </w:r>
      <w:proofErr w:type="spellStart"/>
      <w:r w:rsidR="00AE0C64" w:rsidRPr="00BB4DE3">
        <w:rPr>
          <w:rFonts w:ascii="Times New Roman" w:hAnsi="Times New Roman" w:cs="Times New Roman"/>
          <w:sz w:val="28"/>
          <w:szCs w:val="28"/>
        </w:rPr>
        <w:t>Коренской</w:t>
      </w:r>
      <w:proofErr w:type="spellEnd"/>
      <w:r w:rsidR="00AE0C64" w:rsidRPr="00BB4DE3">
        <w:rPr>
          <w:rFonts w:ascii="Times New Roman" w:hAnsi="Times New Roman" w:cs="Times New Roman"/>
          <w:sz w:val="28"/>
          <w:szCs w:val="28"/>
        </w:rPr>
        <w:t xml:space="preserve"> ярмарки.</w:t>
      </w:r>
      <w:proofErr w:type="gramEnd"/>
    </w:p>
    <w:p w:rsidR="00AE0C64" w:rsidRPr="00BB4DE3" w:rsidRDefault="003A7BE6" w:rsidP="001E3995">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6</w:t>
      </w:r>
      <w:r w:rsidR="00AE0C64" w:rsidRPr="00BB4DE3">
        <w:rPr>
          <w:rFonts w:ascii="Times New Roman" w:hAnsi="Times New Roman" w:cs="Times New Roman"/>
          <w:sz w:val="28"/>
          <w:szCs w:val="28"/>
        </w:rPr>
        <w:t xml:space="preserve">. Повышение информационной открытости </w:t>
      </w:r>
      <w:proofErr w:type="spellStart"/>
      <w:r w:rsidRPr="00BB4DE3">
        <w:rPr>
          <w:rFonts w:ascii="Times New Roman" w:hAnsi="Times New Roman" w:cs="Times New Roman"/>
          <w:sz w:val="28"/>
          <w:szCs w:val="28"/>
        </w:rPr>
        <w:t>Черемисиновского</w:t>
      </w:r>
      <w:proofErr w:type="spellEnd"/>
      <w:r w:rsidRPr="00BB4DE3">
        <w:rPr>
          <w:rFonts w:ascii="Times New Roman" w:hAnsi="Times New Roman" w:cs="Times New Roman"/>
          <w:sz w:val="28"/>
          <w:szCs w:val="28"/>
        </w:rPr>
        <w:t xml:space="preserve"> района </w:t>
      </w:r>
      <w:r w:rsidR="00AE0C64" w:rsidRPr="00BB4DE3">
        <w:rPr>
          <w:rFonts w:ascii="Times New Roman" w:hAnsi="Times New Roman" w:cs="Times New Roman"/>
          <w:sz w:val="28"/>
          <w:szCs w:val="28"/>
        </w:rPr>
        <w:t>для инвесторов.</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Основное мероприятие  «Разработка Инвестиционной стратегии</w:t>
      </w:r>
      <w:r w:rsidR="00C9514F" w:rsidRPr="00BB4DE3">
        <w:rPr>
          <w:rFonts w:ascii="Times New Roman" w:hAnsi="Times New Roman" w:cs="Times New Roman"/>
          <w:sz w:val="28"/>
          <w:szCs w:val="28"/>
        </w:rPr>
        <w:t xml:space="preserve"> </w:t>
      </w:r>
      <w:proofErr w:type="spellStart"/>
      <w:r w:rsidR="003A7BE6" w:rsidRPr="00BB4DE3">
        <w:rPr>
          <w:rFonts w:ascii="Times New Roman" w:hAnsi="Times New Roman" w:cs="Times New Roman"/>
          <w:sz w:val="28"/>
          <w:szCs w:val="28"/>
        </w:rPr>
        <w:t>Черемисиновского</w:t>
      </w:r>
      <w:proofErr w:type="spellEnd"/>
      <w:r w:rsidR="003A7BE6"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xml:space="preserve">» должно осуществляться в рамках исполнения требований Стандарта. </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Цель выполнения основного мероприятия «Проведение обучающих семинаров для муниципальных служащих органов местного самоуправления» - повышение квалификации муниципальных служащих, занимающихся вопросами привлечения инвестиций в районы. Организация системы обучения специалистов районного звена позволит поднять на качественно новый уровень организацию работы с инвесторами </w:t>
      </w:r>
      <w:r w:rsidRPr="00BB4DE3">
        <w:rPr>
          <w:rFonts w:ascii="Times New Roman" w:hAnsi="Times New Roman" w:cs="Times New Roman"/>
          <w:color w:val="FF0000"/>
          <w:sz w:val="28"/>
          <w:szCs w:val="28"/>
        </w:rPr>
        <w:t>в район</w:t>
      </w:r>
      <w:r w:rsidR="008D76C6" w:rsidRPr="00BB4DE3">
        <w:rPr>
          <w:rFonts w:ascii="Times New Roman" w:hAnsi="Times New Roman" w:cs="Times New Roman"/>
          <w:color w:val="FF0000"/>
          <w:sz w:val="28"/>
          <w:szCs w:val="28"/>
        </w:rPr>
        <w:t>е</w:t>
      </w:r>
      <w:r w:rsidRPr="00BB4DE3">
        <w:rPr>
          <w:rFonts w:ascii="Times New Roman" w:hAnsi="Times New Roman" w:cs="Times New Roman"/>
          <w:sz w:val="28"/>
          <w:szCs w:val="28"/>
        </w:rPr>
        <w:t>, и, в конечном итоге, приведёт  к увеличению объёмов инвестиций, привлекаемых в</w:t>
      </w:r>
      <w:r w:rsidR="008D76C6" w:rsidRPr="00BB4DE3">
        <w:rPr>
          <w:rFonts w:ascii="Times New Roman" w:hAnsi="Times New Roman" w:cs="Times New Roman"/>
          <w:sz w:val="28"/>
          <w:szCs w:val="28"/>
        </w:rPr>
        <w:t xml:space="preserve"> </w:t>
      </w:r>
      <w:proofErr w:type="spellStart"/>
      <w:r w:rsidR="008D76C6" w:rsidRPr="00BB4DE3">
        <w:rPr>
          <w:rFonts w:ascii="Times New Roman" w:hAnsi="Times New Roman" w:cs="Times New Roman"/>
          <w:sz w:val="28"/>
          <w:szCs w:val="28"/>
        </w:rPr>
        <w:t>Черемисиновский</w:t>
      </w:r>
      <w:proofErr w:type="spellEnd"/>
      <w:r w:rsidR="008D76C6" w:rsidRPr="00BB4DE3">
        <w:rPr>
          <w:rFonts w:ascii="Times New Roman" w:hAnsi="Times New Roman" w:cs="Times New Roman"/>
          <w:sz w:val="28"/>
          <w:szCs w:val="28"/>
        </w:rPr>
        <w:t xml:space="preserve"> район</w:t>
      </w:r>
      <w:r w:rsidRPr="00BB4DE3">
        <w:rPr>
          <w:rFonts w:ascii="Times New Roman" w:hAnsi="Times New Roman" w:cs="Times New Roman"/>
          <w:sz w:val="28"/>
          <w:szCs w:val="28"/>
        </w:rPr>
        <w:t>.</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Необходимость выполнения основного мероприятия  «Обучение специалистов</w:t>
      </w:r>
      <w:r w:rsidR="00166287" w:rsidRPr="00BB4DE3">
        <w:rPr>
          <w:rFonts w:ascii="Times New Roman" w:hAnsi="Times New Roman" w:cs="Times New Roman"/>
          <w:sz w:val="28"/>
          <w:szCs w:val="28"/>
        </w:rPr>
        <w:t xml:space="preserve"> </w:t>
      </w:r>
      <w:r w:rsidR="003A7BE6" w:rsidRPr="00BB4DE3">
        <w:rPr>
          <w:rFonts w:ascii="Times New Roman" w:hAnsi="Times New Roman" w:cs="Times New Roman"/>
          <w:sz w:val="28"/>
          <w:szCs w:val="28"/>
        </w:rPr>
        <w:t>Администрации</w:t>
      </w:r>
      <w:r w:rsidR="00166287" w:rsidRPr="00BB4DE3">
        <w:rPr>
          <w:rFonts w:ascii="Times New Roman" w:hAnsi="Times New Roman" w:cs="Times New Roman"/>
          <w:sz w:val="28"/>
          <w:szCs w:val="28"/>
        </w:rPr>
        <w:t xml:space="preserve"> </w:t>
      </w:r>
      <w:proofErr w:type="spellStart"/>
      <w:r w:rsidR="003A7BE6" w:rsidRPr="00BB4DE3">
        <w:rPr>
          <w:rFonts w:ascii="Times New Roman" w:hAnsi="Times New Roman" w:cs="Times New Roman"/>
          <w:sz w:val="28"/>
          <w:szCs w:val="28"/>
        </w:rPr>
        <w:t>Черемисиновского</w:t>
      </w:r>
      <w:proofErr w:type="spellEnd"/>
      <w:r w:rsidR="003A7BE6"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занимающихся вопросами инвестиционной деятельности» обусловлена повышением требований  к уровню квалификации специалистов администраци</w:t>
      </w:r>
      <w:r w:rsidR="008D76C6" w:rsidRPr="00BB4DE3">
        <w:rPr>
          <w:rFonts w:ascii="Times New Roman" w:hAnsi="Times New Roman" w:cs="Times New Roman"/>
          <w:sz w:val="28"/>
          <w:szCs w:val="28"/>
        </w:rPr>
        <w:t>и</w:t>
      </w:r>
      <w:r w:rsidRPr="00BB4DE3">
        <w:rPr>
          <w:rFonts w:ascii="Times New Roman" w:hAnsi="Times New Roman" w:cs="Times New Roman"/>
          <w:sz w:val="28"/>
          <w:szCs w:val="28"/>
        </w:rPr>
        <w:t>, отвечающих за работу с  инвесторами.</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Основное мероприятие  «</w:t>
      </w:r>
      <w:r w:rsidR="00EC4A50" w:rsidRPr="00BB4DE3">
        <w:rPr>
          <w:rFonts w:ascii="Times New Roman" w:hAnsi="Times New Roman" w:cs="Times New Roman"/>
          <w:sz w:val="28"/>
          <w:szCs w:val="28"/>
        </w:rPr>
        <w:t>П</w:t>
      </w:r>
      <w:r w:rsidRPr="00BB4DE3">
        <w:rPr>
          <w:rFonts w:ascii="Times New Roman" w:hAnsi="Times New Roman" w:cs="Times New Roman"/>
          <w:sz w:val="28"/>
          <w:szCs w:val="28"/>
        </w:rPr>
        <w:t>редоставлени</w:t>
      </w:r>
      <w:r w:rsidR="00EC4A50" w:rsidRPr="00BB4DE3">
        <w:rPr>
          <w:rFonts w:ascii="Times New Roman" w:hAnsi="Times New Roman" w:cs="Times New Roman"/>
          <w:sz w:val="28"/>
          <w:szCs w:val="28"/>
        </w:rPr>
        <w:t>е</w:t>
      </w:r>
      <w:r w:rsidRPr="00BB4DE3">
        <w:rPr>
          <w:rFonts w:ascii="Times New Roman" w:hAnsi="Times New Roman" w:cs="Times New Roman"/>
          <w:sz w:val="28"/>
          <w:szCs w:val="28"/>
        </w:rPr>
        <w:t xml:space="preserve"> инвесторам земельных участков на территории</w:t>
      </w:r>
      <w:r w:rsidR="00EC4A50"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является одним из важнейших в общем перечне основных мероприятий.</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Данное направление работы по созданию в </w:t>
      </w:r>
      <w:r w:rsidR="00661B14" w:rsidRPr="00BB4DE3">
        <w:rPr>
          <w:rFonts w:ascii="Times New Roman" w:hAnsi="Times New Roman" w:cs="Times New Roman"/>
          <w:sz w:val="28"/>
          <w:szCs w:val="28"/>
        </w:rPr>
        <w:t xml:space="preserve">районе </w:t>
      </w:r>
      <w:r w:rsidRPr="00BB4DE3">
        <w:rPr>
          <w:rFonts w:ascii="Times New Roman" w:hAnsi="Times New Roman" w:cs="Times New Roman"/>
          <w:sz w:val="28"/>
          <w:szCs w:val="28"/>
        </w:rPr>
        <w:t xml:space="preserve">более благоприятного инвестиционного климата  за счёт подготовки необходимых инвестору земельных участков с подведённой инфраструктурой,  в других регионах, уже создавших промышленные (индустриальные) парки, показало высокую эффективность. </w:t>
      </w:r>
    </w:p>
    <w:p w:rsidR="00EC4A50" w:rsidRPr="00BB4DE3" w:rsidRDefault="00AE0C64" w:rsidP="00EC4A50">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В </w:t>
      </w:r>
      <w:r w:rsidR="00EC4A50" w:rsidRPr="00BB4DE3">
        <w:rPr>
          <w:rFonts w:ascii="Times New Roman" w:hAnsi="Times New Roman" w:cs="Times New Roman"/>
          <w:sz w:val="28"/>
          <w:szCs w:val="28"/>
        </w:rPr>
        <w:t xml:space="preserve">районе </w:t>
      </w:r>
      <w:r w:rsidRPr="00BB4DE3">
        <w:rPr>
          <w:rFonts w:ascii="Times New Roman" w:hAnsi="Times New Roman" w:cs="Times New Roman"/>
          <w:sz w:val="28"/>
          <w:szCs w:val="28"/>
        </w:rPr>
        <w:t xml:space="preserve">необходимо проделать работу по организации строительства объектов инженерной и дорожной инфраструктуры к земельным участкам, определённым </w:t>
      </w:r>
      <w:r w:rsidR="008D76C6" w:rsidRPr="00BB4DE3">
        <w:rPr>
          <w:rFonts w:ascii="Times New Roman" w:hAnsi="Times New Roman" w:cs="Times New Roman"/>
          <w:sz w:val="28"/>
          <w:szCs w:val="28"/>
        </w:rPr>
        <w:t xml:space="preserve">Советом </w:t>
      </w:r>
      <w:r w:rsidRPr="00BB4DE3">
        <w:rPr>
          <w:rFonts w:ascii="Times New Roman" w:hAnsi="Times New Roman" w:cs="Times New Roman"/>
          <w:sz w:val="28"/>
          <w:szCs w:val="28"/>
        </w:rPr>
        <w:t xml:space="preserve">по улучшению </w:t>
      </w:r>
      <w:r w:rsidRPr="00BB4DE3">
        <w:rPr>
          <w:rFonts w:ascii="Times New Roman" w:hAnsi="Times New Roman" w:cs="Times New Roman"/>
          <w:sz w:val="28"/>
          <w:szCs w:val="28"/>
        </w:rPr>
        <w:lastRenderedPageBreak/>
        <w:t>инвестиционного климата и взаимодействию с инвесторами в качестве площадок для</w:t>
      </w:r>
      <w:r w:rsidR="00EC4A50" w:rsidRPr="00BB4DE3">
        <w:rPr>
          <w:rFonts w:ascii="Times New Roman" w:hAnsi="Times New Roman" w:cs="Times New Roman"/>
          <w:sz w:val="28"/>
          <w:szCs w:val="28"/>
        </w:rPr>
        <w:t xml:space="preserve"> передачи инвесторам</w:t>
      </w:r>
      <w:r w:rsidRPr="00BB4DE3">
        <w:rPr>
          <w:rFonts w:ascii="Times New Roman" w:hAnsi="Times New Roman" w:cs="Times New Roman"/>
          <w:sz w:val="28"/>
          <w:szCs w:val="28"/>
        </w:rPr>
        <w:t xml:space="preserve">. </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Интерактивная карта, разработанная</w:t>
      </w:r>
      <w:r w:rsidR="00422B62" w:rsidRPr="00BB4DE3">
        <w:rPr>
          <w:rFonts w:ascii="Times New Roman" w:hAnsi="Times New Roman" w:cs="Times New Roman"/>
          <w:sz w:val="28"/>
          <w:szCs w:val="28"/>
        </w:rPr>
        <w:t xml:space="preserve"> областью</w:t>
      </w:r>
      <w:r w:rsidRPr="00BB4DE3">
        <w:rPr>
          <w:rFonts w:ascii="Times New Roman" w:hAnsi="Times New Roman" w:cs="Times New Roman"/>
          <w:sz w:val="28"/>
          <w:szCs w:val="28"/>
        </w:rPr>
        <w:t xml:space="preserve"> в 2013 году и отражающая послойно информацию о свободных земельных участках, пригодных для строительства новых предприятий, </w:t>
      </w:r>
      <w:proofErr w:type="gramStart"/>
      <w:r w:rsidRPr="00BB4DE3">
        <w:rPr>
          <w:rFonts w:ascii="Times New Roman" w:hAnsi="Times New Roman" w:cs="Times New Roman"/>
          <w:sz w:val="28"/>
          <w:szCs w:val="28"/>
        </w:rPr>
        <w:t xml:space="preserve">создаваемых промышленных парках, имеющихся и планируемых к созданию объектах инженерной и дорожной инфраструктуры  </w:t>
      </w:r>
      <w:r w:rsidR="008D76C6" w:rsidRPr="00BB4DE3">
        <w:rPr>
          <w:rFonts w:ascii="Times New Roman" w:hAnsi="Times New Roman" w:cs="Times New Roman"/>
          <w:sz w:val="28"/>
          <w:szCs w:val="28"/>
        </w:rPr>
        <w:t>включает</w:t>
      </w:r>
      <w:proofErr w:type="gramEnd"/>
      <w:r w:rsidR="008D76C6" w:rsidRPr="00BB4DE3">
        <w:rPr>
          <w:rFonts w:ascii="Times New Roman" w:hAnsi="Times New Roman" w:cs="Times New Roman"/>
          <w:sz w:val="28"/>
          <w:szCs w:val="28"/>
        </w:rPr>
        <w:t xml:space="preserve"> в себя и информацию по </w:t>
      </w:r>
      <w:proofErr w:type="spellStart"/>
      <w:r w:rsidR="008D76C6" w:rsidRPr="00BB4DE3">
        <w:rPr>
          <w:rFonts w:ascii="Times New Roman" w:hAnsi="Times New Roman" w:cs="Times New Roman"/>
          <w:sz w:val="28"/>
          <w:szCs w:val="28"/>
        </w:rPr>
        <w:t>Черемисиновскому</w:t>
      </w:r>
      <w:proofErr w:type="spellEnd"/>
      <w:r w:rsidR="008D76C6" w:rsidRPr="00BB4DE3">
        <w:rPr>
          <w:rFonts w:ascii="Times New Roman" w:hAnsi="Times New Roman" w:cs="Times New Roman"/>
          <w:sz w:val="28"/>
          <w:szCs w:val="28"/>
        </w:rPr>
        <w:t xml:space="preserve"> району. Она </w:t>
      </w:r>
      <w:r w:rsidRPr="00BB4DE3">
        <w:rPr>
          <w:rFonts w:ascii="Times New Roman" w:hAnsi="Times New Roman" w:cs="Times New Roman"/>
          <w:sz w:val="28"/>
          <w:szCs w:val="28"/>
        </w:rPr>
        <w:t xml:space="preserve">должна постоянно </w:t>
      </w:r>
      <w:proofErr w:type="gramStart"/>
      <w:r w:rsidRPr="00BB4DE3">
        <w:rPr>
          <w:rFonts w:ascii="Times New Roman" w:hAnsi="Times New Roman" w:cs="Times New Roman"/>
          <w:sz w:val="28"/>
          <w:szCs w:val="28"/>
        </w:rPr>
        <w:t>актуализироваться</w:t>
      </w:r>
      <w:proofErr w:type="gramEnd"/>
      <w:r w:rsidR="008D76C6" w:rsidRPr="00BB4DE3">
        <w:rPr>
          <w:rFonts w:ascii="Times New Roman" w:hAnsi="Times New Roman" w:cs="Times New Roman"/>
          <w:sz w:val="28"/>
          <w:szCs w:val="28"/>
        </w:rPr>
        <w:t xml:space="preserve"> в том числе и Администрацией </w:t>
      </w:r>
      <w:proofErr w:type="spellStart"/>
      <w:r w:rsidR="008D76C6" w:rsidRPr="00BB4DE3">
        <w:rPr>
          <w:rFonts w:ascii="Times New Roman" w:hAnsi="Times New Roman" w:cs="Times New Roman"/>
          <w:sz w:val="28"/>
          <w:szCs w:val="28"/>
        </w:rPr>
        <w:t>Черемисиновского</w:t>
      </w:r>
      <w:proofErr w:type="spellEnd"/>
      <w:r w:rsidR="008D76C6"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xml:space="preserve"> и быть доступной для инвестора. Работа по выполнению данного основного мероприятия будет осуществляться органами исполнительной власти области</w:t>
      </w:r>
      <w:r w:rsidR="008D76C6" w:rsidRPr="00BB4DE3">
        <w:rPr>
          <w:rFonts w:ascii="Times New Roman" w:hAnsi="Times New Roman" w:cs="Times New Roman"/>
          <w:sz w:val="28"/>
          <w:szCs w:val="28"/>
        </w:rPr>
        <w:t xml:space="preserve">, Администрацией </w:t>
      </w:r>
      <w:proofErr w:type="spellStart"/>
      <w:r w:rsidR="008D76C6" w:rsidRPr="00BB4DE3">
        <w:rPr>
          <w:rFonts w:ascii="Times New Roman" w:hAnsi="Times New Roman" w:cs="Times New Roman"/>
          <w:sz w:val="28"/>
          <w:szCs w:val="28"/>
        </w:rPr>
        <w:t>Черемисиновского</w:t>
      </w:r>
      <w:proofErr w:type="spellEnd"/>
      <w:r w:rsidR="008D76C6"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xml:space="preserve"> совместно с компанией – разработчиком интерактивной карты.</w:t>
      </w:r>
      <w:r w:rsidR="008C2608" w:rsidRPr="00BB4DE3">
        <w:rPr>
          <w:rFonts w:ascii="Times New Roman" w:hAnsi="Times New Roman" w:cs="Times New Roman"/>
          <w:sz w:val="28"/>
          <w:szCs w:val="28"/>
        </w:rPr>
        <w:t xml:space="preserve"> </w:t>
      </w:r>
      <w:r w:rsidR="007A0A34" w:rsidRPr="00BB4DE3">
        <w:rPr>
          <w:rFonts w:ascii="Times New Roman" w:hAnsi="Times New Roman" w:cs="Times New Roman"/>
          <w:sz w:val="28"/>
          <w:szCs w:val="28"/>
        </w:rPr>
        <w:t xml:space="preserve">Задача Администрации </w:t>
      </w:r>
      <w:proofErr w:type="spellStart"/>
      <w:r w:rsidR="007A0A34" w:rsidRPr="00BB4DE3">
        <w:rPr>
          <w:rFonts w:ascii="Times New Roman" w:hAnsi="Times New Roman" w:cs="Times New Roman"/>
          <w:sz w:val="28"/>
          <w:szCs w:val="28"/>
        </w:rPr>
        <w:t>Черемисиновского</w:t>
      </w:r>
      <w:proofErr w:type="spellEnd"/>
      <w:r w:rsidR="007A0A34" w:rsidRPr="00BB4DE3">
        <w:rPr>
          <w:rFonts w:ascii="Times New Roman" w:hAnsi="Times New Roman" w:cs="Times New Roman"/>
          <w:sz w:val="28"/>
          <w:szCs w:val="28"/>
        </w:rPr>
        <w:t xml:space="preserve"> района – регулярное предоставление материалов для обновления информации по району.</w:t>
      </w:r>
    </w:p>
    <w:p w:rsidR="00AE0C64" w:rsidRPr="00BB4DE3" w:rsidRDefault="00AE0C64" w:rsidP="00131BF6">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В рамках основного мероприятия  «Повышение информационной открытости </w:t>
      </w:r>
      <w:proofErr w:type="spellStart"/>
      <w:r w:rsidR="00422B62" w:rsidRPr="00BB4DE3">
        <w:rPr>
          <w:rFonts w:ascii="Times New Roman" w:hAnsi="Times New Roman" w:cs="Times New Roman"/>
          <w:sz w:val="28"/>
          <w:szCs w:val="28"/>
        </w:rPr>
        <w:t>Черемисиновского</w:t>
      </w:r>
      <w:proofErr w:type="spellEnd"/>
      <w:r w:rsidR="00422B62"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для инвесторов» будут осуществляться:</w:t>
      </w:r>
    </w:p>
    <w:p w:rsidR="00AE0C64" w:rsidRPr="00BB4DE3" w:rsidRDefault="00AE0C64" w:rsidP="0086381F">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ведение единой информационной базы инвестиционных проектов, реализуемых и планируемых к реализации на территории</w:t>
      </w:r>
      <w:r w:rsidR="00C9514F" w:rsidRPr="00BB4DE3">
        <w:rPr>
          <w:rFonts w:ascii="Times New Roman" w:hAnsi="Times New Roman" w:cs="Times New Roman"/>
          <w:sz w:val="28"/>
          <w:szCs w:val="28"/>
        </w:rPr>
        <w:t xml:space="preserve"> </w:t>
      </w:r>
      <w:r w:rsidR="00422B62" w:rsidRPr="00BB4DE3">
        <w:rPr>
          <w:rFonts w:ascii="Times New Roman" w:hAnsi="Times New Roman" w:cs="Times New Roman"/>
          <w:sz w:val="28"/>
          <w:szCs w:val="28"/>
        </w:rPr>
        <w:t>района</w:t>
      </w:r>
      <w:r w:rsidRPr="00BB4DE3">
        <w:rPr>
          <w:rFonts w:ascii="Times New Roman" w:hAnsi="Times New Roman" w:cs="Times New Roman"/>
          <w:sz w:val="28"/>
          <w:szCs w:val="28"/>
        </w:rPr>
        <w:t>;</w:t>
      </w:r>
    </w:p>
    <w:p w:rsidR="00AE0C64" w:rsidRPr="00BB4DE3" w:rsidRDefault="00AE0C64" w:rsidP="0086381F">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мониторинг свободных земельных участков, для создания новых производств;</w:t>
      </w:r>
    </w:p>
    <w:p w:rsidR="00AE0C64" w:rsidRPr="00BB4DE3" w:rsidRDefault="00AE0C64" w:rsidP="0086381F">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публикация в СМИ материалов по инвестиционной тематике;</w:t>
      </w:r>
    </w:p>
    <w:p w:rsidR="00AE0C64" w:rsidRPr="00BB4DE3" w:rsidRDefault="00AE0C64" w:rsidP="0086381F">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продвижение инвестиционного потенциала </w:t>
      </w:r>
      <w:proofErr w:type="spellStart"/>
      <w:r w:rsidR="00422B62" w:rsidRPr="00BB4DE3">
        <w:rPr>
          <w:rFonts w:ascii="Times New Roman" w:hAnsi="Times New Roman" w:cs="Times New Roman"/>
          <w:sz w:val="28"/>
          <w:szCs w:val="28"/>
        </w:rPr>
        <w:t>Черемисиновского</w:t>
      </w:r>
      <w:proofErr w:type="spellEnd"/>
      <w:r w:rsidR="00422B62"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в Российской Федерации с использованием информационных ресурсов российских информационных агентств.</w:t>
      </w:r>
    </w:p>
    <w:p w:rsidR="00AE0C64" w:rsidRPr="00BB4DE3" w:rsidRDefault="00AE0C64" w:rsidP="0086381F">
      <w:pPr>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Работа </w:t>
      </w:r>
      <w:r w:rsidR="00422B62" w:rsidRPr="00BB4DE3">
        <w:rPr>
          <w:rFonts w:ascii="Times New Roman" w:hAnsi="Times New Roman" w:cs="Times New Roman"/>
          <w:sz w:val="28"/>
          <w:szCs w:val="28"/>
        </w:rPr>
        <w:t xml:space="preserve">Администрации </w:t>
      </w:r>
      <w:proofErr w:type="spellStart"/>
      <w:r w:rsidR="00422B62" w:rsidRPr="00BB4DE3">
        <w:rPr>
          <w:rFonts w:ascii="Times New Roman" w:hAnsi="Times New Roman" w:cs="Times New Roman"/>
          <w:sz w:val="28"/>
          <w:szCs w:val="28"/>
        </w:rPr>
        <w:t>Черемисиновского</w:t>
      </w:r>
      <w:proofErr w:type="spellEnd"/>
      <w:r w:rsidR="00422B62"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по всем перечисленным направлениям будет способствовать повышению инвестиционной привлекательности</w:t>
      </w:r>
      <w:r w:rsidR="00C9514F" w:rsidRPr="00BB4DE3">
        <w:rPr>
          <w:rFonts w:ascii="Times New Roman" w:hAnsi="Times New Roman" w:cs="Times New Roman"/>
          <w:sz w:val="28"/>
          <w:szCs w:val="28"/>
        </w:rPr>
        <w:t xml:space="preserve"> </w:t>
      </w:r>
      <w:proofErr w:type="spellStart"/>
      <w:r w:rsidR="00422B62" w:rsidRPr="00BB4DE3">
        <w:rPr>
          <w:rFonts w:ascii="Times New Roman" w:hAnsi="Times New Roman" w:cs="Times New Roman"/>
          <w:sz w:val="28"/>
          <w:szCs w:val="28"/>
        </w:rPr>
        <w:t>Черемисиновского</w:t>
      </w:r>
      <w:proofErr w:type="spellEnd"/>
      <w:r w:rsidR="00422B62"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w:t>
      </w:r>
    </w:p>
    <w:p w:rsidR="00AE0C64" w:rsidRPr="00BB4DE3" w:rsidRDefault="00AE0C64" w:rsidP="00034674">
      <w:pPr>
        <w:shd w:val="clear" w:color="auto" w:fill="FFFFFF"/>
        <w:suppressAutoHyphens/>
        <w:spacing w:after="0" w:line="240" w:lineRule="auto"/>
        <w:ind w:firstLine="708"/>
        <w:jc w:val="both"/>
        <w:rPr>
          <w:rFonts w:ascii="Times New Roman" w:hAnsi="Times New Roman" w:cs="Times New Roman"/>
          <w:sz w:val="28"/>
          <w:szCs w:val="28"/>
        </w:rPr>
      </w:pPr>
    </w:p>
    <w:p w:rsidR="00AE0C64" w:rsidRPr="00BB4DE3" w:rsidRDefault="00AE0C64" w:rsidP="00D3280C">
      <w:pPr>
        <w:widowControl w:val="0"/>
        <w:suppressAutoHyphens/>
        <w:autoSpaceDE w:val="0"/>
        <w:autoSpaceDN w:val="0"/>
        <w:adjustRightInd w:val="0"/>
        <w:spacing w:after="0"/>
        <w:ind w:left="568"/>
        <w:jc w:val="center"/>
        <w:rPr>
          <w:rFonts w:ascii="Times New Roman" w:hAnsi="Times New Roman" w:cs="Times New Roman"/>
          <w:b/>
          <w:bCs/>
          <w:sz w:val="28"/>
          <w:szCs w:val="28"/>
        </w:rPr>
      </w:pPr>
    </w:p>
    <w:p w:rsidR="00AE0C64" w:rsidRPr="00BB4DE3" w:rsidRDefault="00AE0C64" w:rsidP="00210883">
      <w:pPr>
        <w:widowControl w:val="0"/>
        <w:suppressAutoHyphens/>
        <w:autoSpaceDE w:val="0"/>
        <w:autoSpaceDN w:val="0"/>
        <w:adjustRightInd w:val="0"/>
        <w:spacing w:after="0"/>
        <w:ind w:left="568"/>
        <w:jc w:val="center"/>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w:t>
      </w:r>
      <w:r w:rsidR="00422B62" w:rsidRPr="00BB4DE3">
        <w:rPr>
          <w:rFonts w:ascii="Times New Roman" w:hAnsi="Times New Roman" w:cs="Times New Roman"/>
          <w:b/>
          <w:bCs/>
          <w:sz w:val="28"/>
          <w:szCs w:val="28"/>
        </w:rPr>
        <w:t>4</w:t>
      </w:r>
      <w:r w:rsidRPr="00BB4DE3">
        <w:rPr>
          <w:rFonts w:ascii="Times New Roman" w:hAnsi="Times New Roman" w:cs="Times New Roman"/>
          <w:b/>
          <w:bCs/>
          <w:sz w:val="28"/>
          <w:szCs w:val="28"/>
        </w:rPr>
        <w:t xml:space="preserve"> . Прогноз сводных показателей </w:t>
      </w:r>
      <w:r w:rsidR="00422B62" w:rsidRPr="00BB4DE3">
        <w:rPr>
          <w:rFonts w:ascii="Times New Roman" w:hAnsi="Times New Roman" w:cs="Times New Roman"/>
          <w:b/>
          <w:bCs/>
          <w:sz w:val="28"/>
          <w:szCs w:val="28"/>
        </w:rPr>
        <w:t xml:space="preserve">муниципальных </w:t>
      </w:r>
      <w:r w:rsidRPr="00BB4DE3">
        <w:rPr>
          <w:rFonts w:ascii="Times New Roman" w:hAnsi="Times New Roman" w:cs="Times New Roman"/>
          <w:b/>
          <w:bCs/>
          <w:sz w:val="28"/>
          <w:szCs w:val="28"/>
        </w:rPr>
        <w:t xml:space="preserve">заданий по этапам реализации подпрограммы (при оказании </w:t>
      </w:r>
      <w:r w:rsidR="00422B62" w:rsidRPr="00BB4DE3">
        <w:rPr>
          <w:rFonts w:ascii="Times New Roman" w:hAnsi="Times New Roman" w:cs="Times New Roman"/>
          <w:b/>
          <w:bCs/>
          <w:sz w:val="28"/>
          <w:szCs w:val="28"/>
        </w:rPr>
        <w:t xml:space="preserve">муниципальными </w:t>
      </w:r>
      <w:r w:rsidRPr="00BB4DE3">
        <w:rPr>
          <w:rFonts w:ascii="Times New Roman" w:hAnsi="Times New Roman" w:cs="Times New Roman"/>
          <w:b/>
          <w:bCs/>
          <w:sz w:val="28"/>
          <w:szCs w:val="28"/>
        </w:rPr>
        <w:t xml:space="preserve">учреждениями </w:t>
      </w:r>
      <w:r w:rsidR="00411D8D" w:rsidRPr="00BB4DE3">
        <w:rPr>
          <w:rFonts w:ascii="Times New Roman" w:hAnsi="Times New Roman" w:cs="Times New Roman"/>
          <w:b/>
          <w:bCs/>
          <w:sz w:val="28"/>
          <w:szCs w:val="28"/>
        </w:rPr>
        <w:t xml:space="preserve">муниципальных </w:t>
      </w:r>
      <w:r w:rsidRPr="00BB4DE3">
        <w:rPr>
          <w:rFonts w:ascii="Times New Roman" w:hAnsi="Times New Roman" w:cs="Times New Roman"/>
          <w:b/>
          <w:bCs/>
          <w:sz w:val="28"/>
          <w:szCs w:val="28"/>
        </w:rPr>
        <w:t>услуг (работ) в рамках подпрограммы)</w:t>
      </w:r>
    </w:p>
    <w:p w:rsidR="00AE0C64" w:rsidRPr="00BB4DE3" w:rsidRDefault="00AE0C64" w:rsidP="00D3280C">
      <w:pPr>
        <w:widowControl w:val="0"/>
        <w:suppressAutoHyphens/>
        <w:autoSpaceDE w:val="0"/>
        <w:autoSpaceDN w:val="0"/>
        <w:adjustRightInd w:val="0"/>
        <w:spacing w:after="0"/>
        <w:ind w:left="568"/>
        <w:jc w:val="center"/>
        <w:rPr>
          <w:rFonts w:ascii="Times New Roman" w:hAnsi="Times New Roman" w:cs="Times New Roman"/>
          <w:b/>
          <w:bCs/>
          <w:sz w:val="28"/>
          <w:szCs w:val="28"/>
        </w:rPr>
      </w:pPr>
    </w:p>
    <w:p w:rsidR="00AE0C64" w:rsidRPr="00BB4DE3" w:rsidRDefault="00AE0C64" w:rsidP="00071D5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В рамках реализации подпрограммы </w:t>
      </w:r>
      <w:r w:rsidR="00411D8D" w:rsidRPr="00BB4DE3">
        <w:rPr>
          <w:rFonts w:ascii="Times New Roman" w:hAnsi="Times New Roman" w:cs="Times New Roman"/>
          <w:sz w:val="28"/>
          <w:szCs w:val="28"/>
        </w:rPr>
        <w:t xml:space="preserve">районными муниципальными </w:t>
      </w:r>
      <w:r w:rsidRPr="00BB4DE3">
        <w:rPr>
          <w:rFonts w:ascii="Times New Roman" w:hAnsi="Times New Roman" w:cs="Times New Roman"/>
          <w:sz w:val="28"/>
          <w:szCs w:val="28"/>
        </w:rPr>
        <w:t xml:space="preserve">учреждениями </w:t>
      </w:r>
      <w:r w:rsidR="00411D8D" w:rsidRPr="00BB4DE3">
        <w:rPr>
          <w:rFonts w:ascii="Times New Roman" w:hAnsi="Times New Roman" w:cs="Times New Roman"/>
          <w:sz w:val="28"/>
          <w:szCs w:val="28"/>
        </w:rPr>
        <w:t xml:space="preserve">муниципальные </w:t>
      </w:r>
      <w:r w:rsidRPr="00BB4DE3">
        <w:rPr>
          <w:rFonts w:ascii="Times New Roman" w:hAnsi="Times New Roman" w:cs="Times New Roman"/>
          <w:sz w:val="28"/>
          <w:szCs w:val="28"/>
        </w:rPr>
        <w:t>услуги (работы) не оказываются.</w:t>
      </w:r>
    </w:p>
    <w:p w:rsidR="00AE0C64" w:rsidRPr="00BB4DE3" w:rsidRDefault="00AE0C64" w:rsidP="00D3280C">
      <w:pPr>
        <w:widowControl w:val="0"/>
        <w:autoSpaceDE w:val="0"/>
        <w:autoSpaceDN w:val="0"/>
        <w:adjustRightInd w:val="0"/>
        <w:spacing w:after="0"/>
        <w:ind w:firstLine="540"/>
        <w:jc w:val="center"/>
        <w:rPr>
          <w:rFonts w:ascii="Times New Roman" w:hAnsi="Times New Roman" w:cs="Times New Roman"/>
          <w:b/>
          <w:bCs/>
          <w:sz w:val="28"/>
          <w:szCs w:val="28"/>
        </w:rPr>
      </w:pPr>
    </w:p>
    <w:p w:rsidR="00AE0C64" w:rsidRPr="00BB4DE3" w:rsidRDefault="00AE0C64" w:rsidP="00210883">
      <w:pPr>
        <w:widowControl w:val="0"/>
        <w:autoSpaceDE w:val="0"/>
        <w:autoSpaceDN w:val="0"/>
        <w:adjustRightInd w:val="0"/>
        <w:spacing w:after="0"/>
        <w:ind w:firstLine="540"/>
        <w:jc w:val="center"/>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w:t>
      </w:r>
      <w:r w:rsidR="00411D8D" w:rsidRPr="00BB4DE3">
        <w:rPr>
          <w:rFonts w:ascii="Times New Roman" w:hAnsi="Times New Roman" w:cs="Times New Roman"/>
          <w:b/>
          <w:bCs/>
          <w:sz w:val="28"/>
          <w:szCs w:val="28"/>
        </w:rPr>
        <w:t>5</w:t>
      </w:r>
      <w:r w:rsidRPr="00BB4DE3">
        <w:rPr>
          <w:rFonts w:ascii="Times New Roman" w:hAnsi="Times New Roman" w:cs="Times New Roman"/>
          <w:b/>
          <w:bCs/>
          <w:sz w:val="28"/>
          <w:szCs w:val="28"/>
        </w:rPr>
        <w:t>. Характеристика основных мероприятий, реализуемых муниципальными образованиями</w:t>
      </w:r>
      <w:r w:rsidR="00661B14" w:rsidRPr="00BB4DE3">
        <w:rPr>
          <w:rFonts w:ascii="Times New Roman" w:hAnsi="Times New Roman" w:cs="Times New Roman"/>
          <w:b/>
          <w:bCs/>
          <w:sz w:val="28"/>
          <w:szCs w:val="28"/>
        </w:rPr>
        <w:t xml:space="preserve"> </w:t>
      </w:r>
      <w:proofErr w:type="spellStart"/>
      <w:r w:rsidR="00661B14" w:rsidRPr="00BB4DE3">
        <w:rPr>
          <w:rFonts w:ascii="Times New Roman" w:hAnsi="Times New Roman" w:cs="Times New Roman"/>
          <w:b/>
          <w:bCs/>
          <w:sz w:val="28"/>
          <w:szCs w:val="28"/>
        </w:rPr>
        <w:t>Черемисиновского</w:t>
      </w:r>
      <w:proofErr w:type="spellEnd"/>
      <w:r w:rsidR="00661B14" w:rsidRPr="00BB4DE3">
        <w:rPr>
          <w:rFonts w:ascii="Times New Roman" w:hAnsi="Times New Roman" w:cs="Times New Roman"/>
          <w:b/>
          <w:bCs/>
          <w:sz w:val="28"/>
          <w:szCs w:val="28"/>
        </w:rPr>
        <w:t xml:space="preserve"> района</w:t>
      </w:r>
      <w:r w:rsidRPr="00BB4DE3">
        <w:rPr>
          <w:rFonts w:ascii="Times New Roman" w:hAnsi="Times New Roman" w:cs="Times New Roman"/>
          <w:b/>
          <w:bCs/>
          <w:sz w:val="28"/>
          <w:szCs w:val="28"/>
        </w:rPr>
        <w:t xml:space="preserve"> Курской области </w:t>
      </w:r>
    </w:p>
    <w:p w:rsidR="00AE0C64" w:rsidRPr="00BB4DE3" w:rsidRDefault="00AE0C64" w:rsidP="00D3280C">
      <w:pPr>
        <w:pStyle w:val="af6"/>
        <w:spacing w:before="0"/>
        <w:ind w:firstLine="709"/>
        <w:rPr>
          <w:rFonts w:ascii="Times New Roman" w:hAnsi="Times New Roman" w:cs="Times New Roman"/>
        </w:rPr>
      </w:pPr>
    </w:p>
    <w:p w:rsidR="00AE0C64" w:rsidRPr="00BB4DE3" w:rsidRDefault="00AE0C64" w:rsidP="00071D5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lastRenderedPageBreak/>
        <w:t xml:space="preserve">Муниципальные образования </w:t>
      </w:r>
      <w:proofErr w:type="spellStart"/>
      <w:r w:rsidR="00411D8D" w:rsidRPr="00BB4DE3">
        <w:rPr>
          <w:rFonts w:ascii="Times New Roman" w:hAnsi="Times New Roman" w:cs="Times New Roman"/>
          <w:sz w:val="28"/>
          <w:szCs w:val="28"/>
        </w:rPr>
        <w:t>Черемисиновского</w:t>
      </w:r>
      <w:proofErr w:type="spellEnd"/>
      <w:r w:rsidR="00411D8D"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не принимают участие в разработке и реализации подпрограммы.</w:t>
      </w:r>
    </w:p>
    <w:p w:rsidR="00AE0C64" w:rsidRPr="00BB4DE3" w:rsidRDefault="00AE0C64" w:rsidP="0099018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0C64" w:rsidRPr="00BB4DE3" w:rsidRDefault="00AE0C64" w:rsidP="00210883">
      <w:pPr>
        <w:widowControl w:val="0"/>
        <w:autoSpaceDE w:val="0"/>
        <w:autoSpaceDN w:val="0"/>
        <w:adjustRightInd w:val="0"/>
        <w:spacing w:line="240" w:lineRule="auto"/>
        <w:ind w:firstLine="709"/>
        <w:jc w:val="both"/>
        <w:outlineLvl w:val="1"/>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w:t>
      </w:r>
      <w:r w:rsidR="00411D8D" w:rsidRPr="00BB4DE3">
        <w:rPr>
          <w:rFonts w:ascii="Times New Roman" w:hAnsi="Times New Roman" w:cs="Times New Roman"/>
          <w:b/>
          <w:bCs/>
          <w:sz w:val="28"/>
          <w:szCs w:val="28"/>
        </w:rPr>
        <w:t>6</w:t>
      </w:r>
      <w:r w:rsidRPr="00BB4DE3">
        <w:rPr>
          <w:rFonts w:ascii="Times New Roman" w:hAnsi="Times New Roman" w:cs="Times New Roman"/>
          <w:b/>
          <w:bCs/>
          <w:sz w:val="28"/>
          <w:szCs w:val="28"/>
        </w:rPr>
        <w:t>. Информация об участии предприятий и организаций независимо от их организационно-правовых форм и форм собственности, а также государственных внебюджетных фондов в реализации подпрограммы</w:t>
      </w:r>
    </w:p>
    <w:p w:rsidR="00AE0C64" w:rsidRPr="00BB4DE3" w:rsidRDefault="00AE0C64" w:rsidP="00132521">
      <w:pPr>
        <w:shd w:val="clear" w:color="auto" w:fill="FFFFFF"/>
        <w:suppressAutoHyphens/>
        <w:spacing w:after="0" w:line="240" w:lineRule="auto"/>
        <w:ind w:firstLine="708"/>
        <w:jc w:val="both"/>
        <w:rPr>
          <w:rFonts w:ascii="Times New Roman" w:hAnsi="Times New Roman" w:cs="Times New Roman"/>
          <w:sz w:val="28"/>
          <w:szCs w:val="28"/>
        </w:rPr>
      </w:pPr>
      <w:r w:rsidRPr="00BB4DE3">
        <w:rPr>
          <w:rFonts w:ascii="Times New Roman" w:hAnsi="Times New Roman" w:cs="Times New Roman"/>
          <w:sz w:val="28"/>
          <w:szCs w:val="28"/>
        </w:rPr>
        <w:t xml:space="preserve">Мероприятия подпрограммы планируется реализовывать с участием ОАО «Агентство по привлечению инвестиций Курской области». </w:t>
      </w:r>
    </w:p>
    <w:p w:rsidR="00AE0C64" w:rsidRPr="00BB4DE3" w:rsidRDefault="00AE0C64" w:rsidP="00990188">
      <w:pPr>
        <w:shd w:val="clear" w:color="auto" w:fill="FFFFFF"/>
        <w:suppressAutoHyphens/>
        <w:spacing w:after="0" w:line="240" w:lineRule="auto"/>
        <w:ind w:firstLine="708"/>
        <w:jc w:val="both"/>
        <w:rPr>
          <w:rFonts w:ascii="Times New Roman" w:hAnsi="Times New Roman" w:cs="Times New Roman"/>
          <w:sz w:val="28"/>
          <w:szCs w:val="28"/>
        </w:rPr>
      </w:pPr>
      <w:r w:rsidRPr="00BB4DE3">
        <w:rPr>
          <w:rFonts w:ascii="Times New Roman" w:hAnsi="Times New Roman" w:cs="Times New Roman"/>
          <w:sz w:val="28"/>
          <w:szCs w:val="28"/>
        </w:rPr>
        <w:t>ОАО «Агентство по привлечению инвестиций Курской области» создано в 2012 году.</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Основными целями и задачами агентства являются:</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оказание содействия в реализации инвестиционной политики на территории Курской области;</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содействие привлечению инвестиций в экономику области;</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поиск потенциальных инвестиционных возможностей на территории области;</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поиск внешних инвесторов;</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формирование и развитие индустриальных парков и инвестиционных площадок на  территории Курской области;</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содействие инвесторам и органам государственной власти в организации финансирования инфраструктурных проектов;</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стимулирование инвестиционной и инновационной деятельности с целью комплексного социально-экономического развития Курской области;</w:t>
      </w:r>
    </w:p>
    <w:p w:rsidR="00AE0C64" w:rsidRPr="00BB4DE3" w:rsidRDefault="00AE0C64" w:rsidP="00990188">
      <w:pPr>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информационно-консультативное обеспечение инвесторов на всех этапах реализации проекта: от подготовки бизнес-плана до ввода в эксплуатацию вновь построенных объектов;</w:t>
      </w:r>
    </w:p>
    <w:p w:rsidR="00AE0C64" w:rsidRPr="00BB4DE3" w:rsidRDefault="00AE0C64" w:rsidP="00990188">
      <w:pPr>
        <w:shd w:val="clear" w:color="auto" w:fill="FFFFFF"/>
        <w:suppressAutoHyphens/>
        <w:spacing w:after="0" w:line="240" w:lineRule="auto"/>
        <w:ind w:firstLine="708"/>
        <w:jc w:val="both"/>
        <w:rPr>
          <w:rFonts w:ascii="Times New Roman" w:hAnsi="Times New Roman" w:cs="Times New Roman"/>
          <w:sz w:val="28"/>
          <w:szCs w:val="28"/>
        </w:rPr>
      </w:pPr>
      <w:r w:rsidRPr="00BB4DE3">
        <w:rPr>
          <w:rFonts w:ascii="Times New Roman" w:hAnsi="Times New Roman" w:cs="Times New Roman"/>
          <w:sz w:val="28"/>
          <w:szCs w:val="28"/>
        </w:rPr>
        <w:t>распространение информации об инвестиционном потенциале Курской области.</w:t>
      </w:r>
    </w:p>
    <w:p w:rsidR="00AE0C64" w:rsidRPr="00BB4DE3" w:rsidRDefault="00AE0C64" w:rsidP="00D11767">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AE0C64" w:rsidRPr="00BB4DE3" w:rsidRDefault="00AE0C64" w:rsidP="00210883">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w:t>
      </w:r>
      <w:r w:rsidR="00661B14" w:rsidRPr="00BB4DE3">
        <w:rPr>
          <w:rFonts w:ascii="Times New Roman" w:hAnsi="Times New Roman" w:cs="Times New Roman"/>
          <w:b/>
          <w:bCs/>
          <w:sz w:val="28"/>
          <w:szCs w:val="28"/>
        </w:rPr>
        <w:t>7</w:t>
      </w:r>
      <w:r w:rsidRPr="00BB4DE3">
        <w:rPr>
          <w:rFonts w:ascii="Times New Roman" w:hAnsi="Times New Roman" w:cs="Times New Roman"/>
          <w:b/>
          <w:bCs/>
          <w:sz w:val="28"/>
          <w:szCs w:val="28"/>
        </w:rPr>
        <w:t>. Обоснование объема финансовых ресурсов, необходимых для реализации подпрограммы</w:t>
      </w:r>
    </w:p>
    <w:p w:rsidR="00AE0C64" w:rsidRPr="00BB4DE3" w:rsidRDefault="00AE0C64" w:rsidP="00997CA3">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AE0C64" w:rsidRPr="00BB4DE3" w:rsidRDefault="00AE0C64" w:rsidP="00997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Финансирование подпрограммы осуществляется за счет</w:t>
      </w:r>
      <w:r w:rsidR="003400CB" w:rsidRPr="00BB4DE3">
        <w:rPr>
          <w:rFonts w:ascii="Times New Roman" w:hAnsi="Times New Roman" w:cs="Times New Roman"/>
          <w:sz w:val="28"/>
          <w:szCs w:val="28"/>
        </w:rPr>
        <w:t xml:space="preserve"> бюджетных и </w:t>
      </w:r>
      <w:r w:rsidRPr="00BB4DE3">
        <w:rPr>
          <w:rFonts w:ascii="Times New Roman" w:hAnsi="Times New Roman" w:cs="Times New Roman"/>
          <w:sz w:val="28"/>
          <w:szCs w:val="28"/>
        </w:rPr>
        <w:t xml:space="preserve"> </w:t>
      </w:r>
      <w:r w:rsidR="00AC5937" w:rsidRPr="00BB4DE3">
        <w:rPr>
          <w:rFonts w:ascii="Times New Roman" w:hAnsi="Times New Roman" w:cs="Times New Roman"/>
          <w:sz w:val="28"/>
          <w:szCs w:val="28"/>
        </w:rPr>
        <w:t>внебюджетных источников финансирования.</w:t>
      </w:r>
    </w:p>
    <w:p w:rsidR="00AE0C64" w:rsidRPr="00BB4DE3" w:rsidRDefault="00AE0C64" w:rsidP="0018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AE0C64" w:rsidRPr="00BB4DE3" w:rsidRDefault="00AE0C64" w:rsidP="008A3998">
      <w:pPr>
        <w:widowControl w:val="0"/>
        <w:autoSpaceDE w:val="0"/>
        <w:autoSpaceDN w:val="0"/>
        <w:adjustRightInd w:val="0"/>
        <w:spacing w:line="240" w:lineRule="auto"/>
        <w:ind w:firstLine="709"/>
        <w:jc w:val="both"/>
        <w:rPr>
          <w:rFonts w:ascii="Times New Roman" w:hAnsi="Times New Roman" w:cs="Times New Roman"/>
          <w:b/>
          <w:bCs/>
          <w:sz w:val="28"/>
          <w:szCs w:val="28"/>
        </w:rPr>
      </w:pPr>
      <w:r w:rsidRPr="00BB4DE3">
        <w:rPr>
          <w:rFonts w:ascii="Times New Roman" w:hAnsi="Times New Roman" w:cs="Times New Roman"/>
          <w:b/>
          <w:bCs/>
          <w:sz w:val="28"/>
          <w:szCs w:val="28"/>
        </w:rPr>
        <w:t xml:space="preserve">Раздел </w:t>
      </w:r>
      <w:r w:rsidR="00661B14" w:rsidRPr="00BB4DE3">
        <w:rPr>
          <w:rFonts w:ascii="Times New Roman" w:hAnsi="Times New Roman" w:cs="Times New Roman"/>
          <w:b/>
          <w:bCs/>
          <w:sz w:val="28"/>
          <w:szCs w:val="28"/>
        </w:rPr>
        <w:t>8</w:t>
      </w:r>
      <w:r w:rsidRPr="00BB4DE3">
        <w:rPr>
          <w:rFonts w:ascii="Times New Roman" w:hAnsi="Times New Roman" w:cs="Times New Roman"/>
          <w:b/>
          <w:bCs/>
          <w:sz w:val="28"/>
          <w:szCs w:val="28"/>
        </w:rPr>
        <w:t>. Анализ рисков реализации подпрограммы и описание мер управления рисками реализации подпрограммы</w:t>
      </w:r>
    </w:p>
    <w:p w:rsidR="00AE0C64" w:rsidRPr="00BB4DE3" w:rsidRDefault="00AE0C64" w:rsidP="00C87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Основные риски при реализации подпрограммы могут быть рисками внутреннего характера и рисками, обусловленными действием внешних факторов.</w:t>
      </w:r>
    </w:p>
    <w:p w:rsidR="00AE0C64" w:rsidRPr="00BB4DE3" w:rsidRDefault="00AE0C64" w:rsidP="00C87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1. Внутренние риски:</w:t>
      </w:r>
    </w:p>
    <w:p w:rsidR="00AE0C64" w:rsidRPr="00BB4DE3" w:rsidRDefault="00AE0C64" w:rsidP="00C87DAB">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lastRenderedPageBreak/>
        <w:t>неэффективное и неполное использование субъектами предпринимательства, осуществляющими деятельность на территории</w:t>
      </w:r>
      <w:r w:rsidR="00C9514F" w:rsidRPr="00BB4DE3">
        <w:rPr>
          <w:rFonts w:ascii="Times New Roman" w:hAnsi="Times New Roman" w:cs="Times New Roman"/>
          <w:sz w:val="28"/>
          <w:szCs w:val="28"/>
        </w:rPr>
        <w:t xml:space="preserve"> </w:t>
      </w:r>
      <w:proofErr w:type="spellStart"/>
      <w:r w:rsidR="00411D8D" w:rsidRPr="00BB4DE3">
        <w:rPr>
          <w:rFonts w:ascii="Times New Roman" w:hAnsi="Times New Roman" w:cs="Times New Roman"/>
          <w:sz w:val="28"/>
          <w:szCs w:val="28"/>
        </w:rPr>
        <w:t>Черемисиновского</w:t>
      </w:r>
      <w:proofErr w:type="spellEnd"/>
      <w:r w:rsidR="00411D8D" w:rsidRPr="00BB4DE3">
        <w:rPr>
          <w:rFonts w:ascii="Times New Roman" w:hAnsi="Times New Roman" w:cs="Times New Roman"/>
          <w:sz w:val="28"/>
          <w:szCs w:val="28"/>
        </w:rPr>
        <w:t xml:space="preserve"> района</w:t>
      </w:r>
      <w:r w:rsidRPr="00BB4DE3">
        <w:rPr>
          <w:rFonts w:ascii="Times New Roman" w:hAnsi="Times New Roman" w:cs="Times New Roman"/>
          <w:sz w:val="28"/>
          <w:szCs w:val="28"/>
        </w:rPr>
        <w:t>, возможностей, предоставляемых в рамках реализации мероприятий подпрограммы;</w:t>
      </w:r>
    </w:p>
    <w:p w:rsidR="00AE0C64" w:rsidRPr="00BB4DE3" w:rsidRDefault="00AE0C64" w:rsidP="00C87DAB">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неполное финансирование подпрограммы, не позволяющее при отсутствии финансирования реализовать, а при неполном финансировании – эффективно и в полной мере реализовать запланированные мероприятия.</w:t>
      </w:r>
    </w:p>
    <w:p w:rsidR="00AE0C64" w:rsidRPr="00BB4DE3" w:rsidRDefault="00AE0C64" w:rsidP="00C87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2. Внешние риски:</w:t>
      </w:r>
    </w:p>
    <w:p w:rsidR="00AE0C64" w:rsidRPr="00BB4DE3" w:rsidRDefault="00AE0C64" w:rsidP="00C87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 xml:space="preserve">усиление инфляции, кризисных явлений в банковском секторе, включая увеличение процентной ставки за пользование кредитами, что может существенно повлиять на уровень инвестиционной активности субъектов предпринимательства, осуществляющих свою деятельность на территории </w:t>
      </w:r>
      <w:proofErr w:type="spellStart"/>
      <w:r w:rsidR="00661B14" w:rsidRPr="00BB4DE3">
        <w:rPr>
          <w:rFonts w:ascii="Times New Roman" w:hAnsi="Times New Roman" w:cs="Times New Roman"/>
          <w:sz w:val="28"/>
          <w:szCs w:val="28"/>
        </w:rPr>
        <w:t>Черемисиновского</w:t>
      </w:r>
      <w:proofErr w:type="spellEnd"/>
      <w:r w:rsidR="00661B14" w:rsidRPr="00BB4DE3">
        <w:rPr>
          <w:rFonts w:ascii="Times New Roman" w:hAnsi="Times New Roman" w:cs="Times New Roman"/>
          <w:sz w:val="28"/>
          <w:szCs w:val="28"/>
        </w:rPr>
        <w:t xml:space="preserve"> района </w:t>
      </w:r>
      <w:r w:rsidRPr="00BB4DE3">
        <w:rPr>
          <w:rFonts w:ascii="Times New Roman" w:hAnsi="Times New Roman" w:cs="Times New Roman"/>
          <w:sz w:val="28"/>
          <w:szCs w:val="28"/>
        </w:rPr>
        <w:t>Курской области;</w:t>
      </w:r>
    </w:p>
    <w:p w:rsidR="00AE0C64" w:rsidRPr="00BB4DE3" w:rsidRDefault="00AE0C64" w:rsidP="00C87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возможные изменения порядка и объемов бюджетного финансирования подпрограммных мероприятий при ухудшении экономической ситуации, изменения порядка предоставления иных мер поддержки организациям.</w:t>
      </w:r>
    </w:p>
    <w:p w:rsidR="00AE0C64" w:rsidRPr="00BB4DE3" w:rsidRDefault="00AE0C64" w:rsidP="0007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Принятие мер по управлению рисками осуществляется в процессе мониторинга реализации подпрограммы и оценки ее эффективности и результативности.</w:t>
      </w:r>
    </w:p>
    <w:p w:rsidR="00AE0C64" w:rsidRPr="00BB4DE3" w:rsidRDefault="00AE0C64" w:rsidP="0007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Меры управления внутренними рисками:</w:t>
      </w:r>
    </w:p>
    <w:p w:rsidR="00AE0C64" w:rsidRPr="00BB4DE3" w:rsidRDefault="00AE0C64" w:rsidP="0007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формирование ежегодных планов реализации подпрограммы и мониторинга хода ее выполнения, позволяющего выявлять причины и принимать соответствующие меры;</w:t>
      </w:r>
    </w:p>
    <w:p w:rsidR="00AE0C64" w:rsidRPr="00BB4DE3" w:rsidRDefault="00AE0C64" w:rsidP="0007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принятие решений, направленных на достижение высокоэффективного взаимодействия сотрудников ответственного исполнителя подпрограммы.</w:t>
      </w:r>
    </w:p>
    <w:p w:rsidR="00AE0C64" w:rsidRPr="00BB4DE3" w:rsidRDefault="00AE0C64" w:rsidP="0007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Меры управления внешними рисками:</w:t>
      </w:r>
    </w:p>
    <w:p w:rsidR="00AE0C64" w:rsidRPr="00BB4DE3" w:rsidRDefault="00AE0C64" w:rsidP="0018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B4DE3">
        <w:rPr>
          <w:rFonts w:ascii="Times New Roman" w:hAnsi="Times New Roman" w:cs="Times New Roman"/>
          <w:sz w:val="28"/>
          <w:szCs w:val="28"/>
        </w:rPr>
        <w:t>проведение комплексного анализа внешней и внутренней среды исполнения подпрограммы с дальнейшим принятием решений по возможному снижению негативных последствий для организаций</w:t>
      </w:r>
      <w:r w:rsidR="00411D8D" w:rsidRPr="00BB4DE3">
        <w:rPr>
          <w:rFonts w:ascii="Times New Roman" w:hAnsi="Times New Roman" w:cs="Times New Roman"/>
          <w:sz w:val="28"/>
          <w:szCs w:val="28"/>
        </w:rPr>
        <w:t xml:space="preserve"> района</w:t>
      </w:r>
      <w:bookmarkStart w:id="0" w:name="_GoBack"/>
      <w:bookmarkEnd w:id="0"/>
      <w:r w:rsidRPr="00BB4DE3">
        <w:rPr>
          <w:rFonts w:ascii="Times New Roman" w:hAnsi="Times New Roman" w:cs="Times New Roman"/>
          <w:sz w:val="28"/>
          <w:szCs w:val="28"/>
        </w:rPr>
        <w:t>, т.е. пересмотром критериев оценки и отбора мероприятий.</w:t>
      </w:r>
    </w:p>
    <w:sectPr w:rsidR="00AE0C64" w:rsidRPr="00BB4DE3" w:rsidSect="008C2608">
      <w:headerReference w:type="default" r:id="rId8"/>
      <w:pgSz w:w="11906" w:h="16838"/>
      <w:pgMar w:top="1134" w:right="1276" w:bottom="1134" w:left="1559"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F87" w:rsidRDefault="00E90F87" w:rsidP="00A55FE8">
      <w:pPr>
        <w:spacing w:after="0" w:line="240" w:lineRule="auto"/>
      </w:pPr>
      <w:r>
        <w:separator/>
      </w:r>
    </w:p>
  </w:endnote>
  <w:endnote w:type="continuationSeparator" w:id="0">
    <w:p w:rsidR="00E90F87" w:rsidRDefault="00E90F87" w:rsidP="00A55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F87" w:rsidRDefault="00E90F87" w:rsidP="00A55FE8">
      <w:pPr>
        <w:spacing w:after="0" w:line="240" w:lineRule="auto"/>
      </w:pPr>
      <w:r>
        <w:separator/>
      </w:r>
    </w:p>
  </w:footnote>
  <w:footnote w:type="continuationSeparator" w:id="0">
    <w:p w:rsidR="00E90F87" w:rsidRDefault="00E90F87" w:rsidP="00A55F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80B" w:rsidRDefault="00331FE2">
    <w:pPr>
      <w:pStyle w:val="af7"/>
      <w:jc w:val="center"/>
    </w:pPr>
    <w:r>
      <w:fldChar w:fldCharType="begin"/>
    </w:r>
    <w:r w:rsidR="00DA480B">
      <w:instrText xml:space="preserve"> PAGE   \* MERGEFORMAT </w:instrText>
    </w:r>
    <w:r>
      <w:fldChar w:fldCharType="separate"/>
    </w:r>
    <w:r w:rsidR="009C3087">
      <w:rPr>
        <w:noProof/>
      </w:rPr>
      <w:t>2</w:t>
    </w:r>
    <w:r>
      <w:rPr>
        <w:noProof/>
      </w:rPr>
      <w:fldChar w:fldCharType="end"/>
    </w:r>
  </w:p>
  <w:p w:rsidR="00DA480B" w:rsidRDefault="00DA480B">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EB8"/>
    <w:multiLevelType w:val="hybridMultilevel"/>
    <w:tmpl w:val="0FB4C55E"/>
    <w:lvl w:ilvl="0" w:tplc="04190001">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1">
    <w:nsid w:val="051947E1"/>
    <w:multiLevelType w:val="hybridMultilevel"/>
    <w:tmpl w:val="7E8E7DB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5B515DA"/>
    <w:multiLevelType w:val="hybridMultilevel"/>
    <w:tmpl w:val="01E2937A"/>
    <w:lvl w:ilvl="0" w:tplc="0419000D">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nsid w:val="0E93535F"/>
    <w:multiLevelType w:val="hybridMultilevel"/>
    <w:tmpl w:val="3B0CB57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20175B08"/>
    <w:multiLevelType w:val="hybridMultilevel"/>
    <w:tmpl w:val="39944454"/>
    <w:lvl w:ilvl="0" w:tplc="CC20A050">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5F9768A"/>
    <w:multiLevelType w:val="hybridMultilevel"/>
    <w:tmpl w:val="CA409C26"/>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2BC565E3"/>
    <w:multiLevelType w:val="hybridMultilevel"/>
    <w:tmpl w:val="12E0712E"/>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7">
    <w:nsid w:val="2D2E0865"/>
    <w:multiLevelType w:val="hybridMultilevel"/>
    <w:tmpl w:val="660C3EC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B1312F9"/>
    <w:multiLevelType w:val="hybridMultilevel"/>
    <w:tmpl w:val="EF8ED088"/>
    <w:lvl w:ilvl="0" w:tplc="CDD05B32">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3D5A6265"/>
    <w:multiLevelType w:val="hybridMultilevel"/>
    <w:tmpl w:val="6F50E322"/>
    <w:lvl w:ilvl="0" w:tplc="F2BA802A">
      <w:start w:val="1"/>
      <w:numFmt w:val="upperRoman"/>
      <w:lvlText w:val="%1."/>
      <w:lvlJc w:val="left"/>
      <w:pPr>
        <w:ind w:left="1980" w:hanging="720"/>
      </w:pPr>
      <w:rPr>
        <w:rFonts w:hint="default"/>
      </w:rPr>
    </w:lvl>
    <w:lvl w:ilvl="1" w:tplc="55E6C972">
      <w:numFmt w:val="none"/>
      <w:lvlText w:val=""/>
      <w:lvlJc w:val="left"/>
      <w:pPr>
        <w:tabs>
          <w:tab w:val="num" w:pos="360"/>
        </w:tabs>
      </w:pPr>
    </w:lvl>
    <w:lvl w:ilvl="2" w:tplc="B3DC792A">
      <w:numFmt w:val="none"/>
      <w:lvlText w:val=""/>
      <w:lvlJc w:val="left"/>
      <w:pPr>
        <w:tabs>
          <w:tab w:val="num" w:pos="360"/>
        </w:tabs>
      </w:pPr>
    </w:lvl>
    <w:lvl w:ilvl="3" w:tplc="C8B67140">
      <w:numFmt w:val="none"/>
      <w:lvlText w:val=""/>
      <w:lvlJc w:val="left"/>
      <w:pPr>
        <w:tabs>
          <w:tab w:val="num" w:pos="360"/>
        </w:tabs>
      </w:pPr>
    </w:lvl>
    <w:lvl w:ilvl="4" w:tplc="0D3E4F0A">
      <w:numFmt w:val="none"/>
      <w:lvlText w:val=""/>
      <w:lvlJc w:val="left"/>
      <w:pPr>
        <w:tabs>
          <w:tab w:val="num" w:pos="360"/>
        </w:tabs>
      </w:pPr>
    </w:lvl>
    <w:lvl w:ilvl="5" w:tplc="C87010CA">
      <w:numFmt w:val="none"/>
      <w:lvlText w:val=""/>
      <w:lvlJc w:val="left"/>
      <w:pPr>
        <w:tabs>
          <w:tab w:val="num" w:pos="360"/>
        </w:tabs>
      </w:pPr>
    </w:lvl>
    <w:lvl w:ilvl="6" w:tplc="87C27FE0">
      <w:numFmt w:val="none"/>
      <w:lvlText w:val=""/>
      <w:lvlJc w:val="left"/>
      <w:pPr>
        <w:tabs>
          <w:tab w:val="num" w:pos="360"/>
        </w:tabs>
      </w:pPr>
    </w:lvl>
    <w:lvl w:ilvl="7" w:tplc="4F2A4DA0">
      <w:numFmt w:val="none"/>
      <w:lvlText w:val=""/>
      <w:lvlJc w:val="left"/>
      <w:pPr>
        <w:tabs>
          <w:tab w:val="num" w:pos="360"/>
        </w:tabs>
      </w:pPr>
    </w:lvl>
    <w:lvl w:ilvl="8" w:tplc="6F8E336A">
      <w:numFmt w:val="none"/>
      <w:lvlText w:val=""/>
      <w:lvlJc w:val="left"/>
      <w:pPr>
        <w:tabs>
          <w:tab w:val="num" w:pos="360"/>
        </w:tabs>
      </w:pPr>
    </w:lvl>
  </w:abstractNum>
  <w:abstractNum w:abstractNumId="10">
    <w:nsid w:val="410B7B06"/>
    <w:multiLevelType w:val="hybridMultilevel"/>
    <w:tmpl w:val="A4B643C6"/>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1AB71E0"/>
    <w:multiLevelType w:val="hybridMultilevel"/>
    <w:tmpl w:val="EDBCDF12"/>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4ED90EBE"/>
    <w:multiLevelType w:val="hybridMultilevel"/>
    <w:tmpl w:val="1766F7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07F5ABE"/>
    <w:multiLevelType w:val="hybridMultilevel"/>
    <w:tmpl w:val="FD2C4834"/>
    <w:lvl w:ilvl="0" w:tplc="D3BC906A">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4">
    <w:nsid w:val="5229327F"/>
    <w:multiLevelType w:val="hybridMultilevel"/>
    <w:tmpl w:val="F484174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62756E26"/>
    <w:multiLevelType w:val="hybridMultilevel"/>
    <w:tmpl w:val="FCB072F2"/>
    <w:lvl w:ilvl="0" w:tplc="D3BC906A">
      <w:start w:val="1"/>
      <w:numFmt w:val="bullet"/>
      <w:lvlText w:val=""/>
      <w:lvlJc w:val="left"/>
      <w:pPr>
        <w:ind w:left="36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66F80528"/>
    <w:multiLevelType w:val="hybridMultilevel"/>
    <w:tmpl w:val="E35AA58A"/>
    <w:lvl w:ilvl="0" w:tplc="AB4E492E">
      <w:start w:val="2"/>
      <w:numFmt w:val="decimal"/>
      <w:lvlText w:val="%1."/>
      <w:lvlJc w:val="left"/>
      <w:pPr>
        <w:tabs>
          <w:tab w:val="num" w:pos="180"/>
        </w:tabs>
        <w:ind w:left="180" w:hanging="360"/>
      </w:pPr>
      <w:rPr>
        <w:rFonts w:hint="default"/>
      </w:rPr>
    </w:lvl>
    <w:lvl w:ilvl="1" w:tplc="04190019">
      <w:start w:val="1"/>
      <w:numFmt w:val="lowerLetter"/>
      <w:lvlText w:val="%2."/>
      <w:lvlJc w:val="left"/>
      <w:pPr>
        <w:tabs>
          <w:tab w:val="num" w:pos="900"/>
        </w:tabs>
        <w:ind w:left="900" w:hanging="360"/>
      </w:pPr>
    </w:lvl>
    <w:lvl w:ilvl="2" w:tplc="0419001B">
      <w:start w:val="1"/>
      <w:numFmt w:val="lowerRoman"/>
      <w:lvlText w:val="%3."/>
      <w:lvlJc w:val="right"/>
      <w:pPr>
        <w:tabs>
          <w:tab w:val="num" w:pos="1620"/>
        </w:tabs>
        <w:ind w:left="1620" w:hanging="180"/>
      </w:pPr>
    </w:lvl>
    <w:lvl w:ilvl="3" w:tplc="0419000F">
      <w:start w:val="1"/>
      <w:numFmt w:val="decimal"/>
      <w:lvlText w:val="%4."/>
      <w:lvlJc w:val="left"/>
      <w:pPr>
        <w:tabs>
          <w:tab w:val="num" w:pos="2340"/>
        </w:tabs>
        <w:ind w:left="2340" w:hanging="360"/>
      </w:pPr>
    </w:lvl>
    <w:lvl w:ilvl="4" w:tplc="04190019">
      <w:start w:val="1"/>
      <w:numFmt w:val="lowerLetter"/>
      <w:lvlText w:val="%5."/>
      <w:lvlJc w:val="left"/>
      <w:pPr>
        <w:tabs>
          <w:tab w:val="num" w:pos="3060"/>
        </w:tabs>
        <w:ind w:left="3060" w:hanging="360"/>
      </w:pPr>
    </w:lvl>
    <w:lvl w:ilvl="5" w:tplc="0419001B">
      <w:start w:val="1"/>
      <w:numFmt w:val="lowerRoman"/>
      <w:lvlText w:val="%6."/>
      <w:lvlJc w:val="right"/>
      <w:pPr>
        <w:tabs>
          <w:tab w:val="num" w:pos="3780"/>
        </w:tabs>
        <w:ind w:left="3780" w:hanging="180"/>
      </w:pPr>
    </w:lvl>
    <w:lvl w:ilvl="6" w:tplc="0419000F">
      <w:start w:val="1"/>
      <w:numFmt w:val="decimal"/>
      <w:lvlText w:val="%7."/>
      <w:lvlJc w:val="left"/>
      <w:pPr>
        <w:tabs>
          <w:tab w:val="num" w:pos="4500"/>
        </w:tabs>
        <w:ind w:left="4500" w:hanging="360"/>
      </w:pPr>
    </w:lvl>
    <w:lvl w:ilvl="7" w:tplc="04190019">
      <w:start w:val="1"/>
      <w:numFmt w:val="lowerLetter"/>
      <w:lvlText w:val="%8."/>
      <w:lvlJc w:val="left"/>
      <w:pPr>
        <w:tabs>
          <w:tab w:val="num" w:pos="5220"/>
        </w:tabs>
        <w:ind w:left="5220" w:hanging="360"/>
      </w:pPr>
    </w:lvl>
    <w:lvl w:ilvl="8" w:tplc="0419001B">
      <w:start w:val="1"/>
      <w:numFmt w:val="lowerRoman"/>
      <w:lvlText w:val="%9."/>
      <w:lvlJc w:val="right"/>
      <w:pPr>
        <w:tabs>
          <w:tab w:val="num" w:pos="5940"/>
        </w:tabs>
        <w:ind w:left="5940" w:hanging="180"/>
      </w:pPr>
    </w:lvl>
  </w:abstractNum>
  <w:abstractNum w:abstractNumId="17">
    <w:nsid w:val="68F130D9"/>
    <w:multiLevelType w:val="hybridMultilevel"/>
    <w:tmpl w:val="6C324698"/>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8">
    <w:nsid w:val="75174A51"/>
    <w:multiLevelType w:val="hybridMultilevel"/>
    <w:tmpl w:val="841EF6A2"/>
    <w:lvl w:ilvl="0" w:tplc="D3BC906A">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9">
    <w:nsid w:val="7C924CFB"/>
    <w:multiLevelType w:val="hybridMultilevel"/>
    <w:tmpl w:val="705CE1DC"/>
    <w:lvl w:ilvl="0" w:tplc="6FD495D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7CC97DBB"/>
    <w:multiLevelType w:val="hybridMultilevel"/>
    <w:tmpl w:val="D1B6F27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2"/>
  </w:num>
  <w:num w:numId="2">
    <w:abstractNumId w:val="11"/>
  </w:num>
  <w:num w:numId="3">
    <w:abstractNumId w:val="3"/>
  </w:num>
  <w:num w:numId="4">
    <w:abstractNumId w:val="14"/>
  </w:num>
  <w:num w:numId="5">
    <w:abstractNumId w:val="7"/>
  </w:num>
  <w:num w:numId="6">
    <w:abstractNumId w:val="1"/>
  </w:num>
  <w:num w:numId="7">
    <w:abstractNumId w:val="0"/>
  </w:num>
  <w:num w:numId="8">
    <w:abstractNumId w:val="5"/>
  </w:num>
  <w:num w:numId="9">
    <w:abstractNumId w:val="17"/>
  </w:num>
  <w:num w:numId="10">
    <w:abstractNumId w:val="2"/>
  </w:num>
  <w:num w:numId="11">
    <w:abstractNumId w:val="18"/>
  </w:num>
  <w:num w:numId="12">
    <w:abstractNumId w:val="13"/>
  </w:num>
  <w:num w:numId="13">
    <w:abstractNumId w:val="15"/>
  </w:num>
  <w:num w:numId="14">
    <w:abstractNumId w:val="8"/>
  </w:num>
  <w:num w:numId="15">
    <w:abstractNumId w:val="9"/>
  </w:num>
  <w:num w:numId="16">
    <w:abstractNumId w:val="19"/>
  </w:num>
  <w:num w:numId="17">
    <w:abstractNumId w:val="10"/>
  </w:num>
  <w:num w:numId="18">
    <w:abstractNumId w:val="16"/>
  </w:num>
  <w:num w:numId="19">
    <w:abstractNumId w:val="20"/>
  </w:num>
  <w:num w:numId="20">
    <w:abstractNumId w:val="4"/>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777D"/>
    <w:rsid w:val="00001BD8"/>
    <w:rsid w:val="000038F6"/>
    <w:rsid w:val="000039BA"/>
    <w:rsid w:val="00005B0C"/>
    <w:rsid w:val="00007596"/>
    <w:rsid w:val="000112D9"/>
    <w:rsid w:val="00011DDF"/>
    <w:rsid w:val="0001325A"/>
    <w:rsid w:val="00014ACF"/>
    <w:rsid w:val="0001651B"/>
    <w:rsid w:val="000169FE"/>
    <w:rsid w:val="00016B2B"/>
    <w:rsid w:val="00017C26"/>
    <w:rsid w:val="00020F46"/>
    <w:rsid w:val="000217A4"/>
    <w:rsid w:val="00021C19"/>
    <w:rsid w:val="000235C3"/>
    <w:rsid w:val="00024D1B"/>
    <w:rsid w:val="00025493"/>
    <w:rsid w:val="00027ED2"/>
    <w:rsid w:val="00030A11"/>
    <w:rsid w:val="00031C6E"/>
    <w:rsid w:val="00033ADD"/>
    <w:rsid w:val="00034674"/>
    <w:rsid w:val="00034B66"/>
    <w:rsid w:val="00034D39"/>
    <w:rsid w:val="00035768"/>
    <w:rsid w:val="00040989"/>
    <w:rsid w:val="000427B7"/>
    <w:rsid w:val="00042931"/>
    <w:rsid w:val="000438C0"/>
    <w:rsid w:val="00043C54"/>
    <w:rsid w:val="00045A89"/>
    <w:rsid w:val="00051DF8"/>
    <w:rsid w:val="00052B1C"/>
    <w:rsid w:val="000534FE"/>
    <w:rsid w:val="000535BA"/>
    <w:rsid w:val="00061981"/>
    <w:rsid w:val="000642CE"/>
    <w:rsid w:val="00067B01"/>
    <w:rsid w:val="000708BD"/>
    <w:rsid w:val="00070F64"/>
    <w:rsid w:val="00071D59"/>
    <w:rsid w:val="000724C2"/>
    <w:rsid w:val="00073FFC"/>
    <w:rsid w:val="0007437C"/>
    <w:rsid w:val="0008279E"/>
    <w:rsid w:val="000861AA"/>
    <w:rsid w:val="00086445"/>
    <w:rsid w:val="0008651C"/>
    <w:rsid w:val="00086BE3"/>
    <w:rsid w:val="00091EB0"/>
    <w:rsid w:val="00092670"/>
    <w:rsid w:val="000939D5"/>
    <w:rsid w:val="00095648"/>
    <w:rsid w:val="000A07AA"/>
    <w:rsid w:val="000A10B3"/>
    <w:rsid w:val="000A378B"/>
    <w:rsid w:val="000A3F75"/>
    <w:rsid w:val="000B0E34"/>
    <w:rsid w:val="000B2581"/>
    <w:rsid w:val="000B2CF8"/>
    <w:rsid w:val="000B6D54"/>
    <w:rsid w:val="000C04AB"/>
    <w:rsid w:val="000C1360"/>
    <w:rsid w:val="000C2290"/>
    <w:rsid w:val="000C280C"/>
    <w:rsid w:val="000C32B6"/>
    <w:rsid w:val="000C4CD5"/>
    <w:rsid w:val="000C5399"/>
    <w:rsid w:val="000C7DDF"/>
    <w:rsid w:val="000D09BD"/>
    <w:rsid w:val="000D1CE2"/>
    <w:rsid w:val="000D23F7"/>
    <w:rsid w:val="000D572C"/>
    <w:rsid w:val="000D6AA0"/>
    <w:rsid w:val="000E1F8A"/>
    <w:rsid w:val="000E3804"/>
    <w:rsid w:val="000E698F"/>
    <w:rsid w:val="000E73BE"/>
    <w:rsid w:val="000E780E"/>
    <w:rsid w:val="000F0635"/>
    <w:rsid w:val="000F2A14"/>
    <w:rsid w:val="000F31B7"/>
    <w:rsid w:val="000F4EFB"/>
    <w:rsid w:val="000F5CDB"/>
    <w:rsid w:val="000F5EE5"/>
    <w:rsid w:val="000F78A1"/>
    <w:rsid w:val="00103F2A"/>
    <w:rsid w:val="00104254"/>
    <w:rsid w:val="00105AFE"/>
    <w:rsid w:val="001060C5"/>
    <w:rsid w:val="0010711C"/>
    <w:rsid w:val="00110458"/>
    <w:rsid w:val="001131C0"/>
    <w:rsid w:val="00114F59"/>
    <w:rsid w:val="00115BF8"/>
    <w:rsid w:val="00115C5C"/>
    <w:rsid w:val="00117A4F"/>
    <w:rsid w:val="00117ACD"/>
    <w:rsid w:val="00120010"/>
    <w:rsid w:val="00122010"/>
    <w:rsid w:val="001222B5"/>
    <w:rsid w:val="00125E6E"/>
    <w:rsid w:val="001260F1"/>
    <w:rsid w:val="00131829"/>
    <w:rsid w:val="00131BF6"/>
    <w:rsid w:val="00131D74"/>
    <w:rsid w:val="00132521"/>
    <w:rsid w:val="0013385B"/>
    <w:rsid w:val="00133CA9"/>
    <w:rsid w:val="00133ECE"/>
    <w:rsid w:val="00134613"/>
    <w:rsid w:val="00135C09"/>
    <w:rsid w:val="00137C50"/>
    <w:rsid w:val="0014096F"/>
    <w:rsid w:val="00140F00"/>
    <w:rsid w:val="00142244"/>
    <w:rsid w:val="00144508"/>
    <w:rsid w:val="00144E0A"/>
    <w:rsid w:val="0014711D"/>
    <w:rsid w:val="00150113"/>
    <w:rsid w:val="0015413B"/>
    <w:rsid w:val="0015429B"/>
    <w:rsid w:val="001547A3"/>
    <w:rsid w:val="0015569B"/>
    <w:rsid w:val="00156D8A"/>
    <w:rsid w:val="001616FE"/>
    <w:rsid w:val="00161E59"/>
    <w:rsid w:val="00162DC9"/>
    <w:rsid w:val="00166287"/>
    <w:rsid w:val="00166877"/>
    <w:rsid w:val="001679B6"/>
    <w:rsid w:val="00171010"/>
    <w:rsid w:val="001741E2"/>
    <w:rsid w:val="00174B26"/>
    <w:rsid w:val="0017553D"/>
    <w:rsid w:val="00176B4C"/>
    <w:rsid w:val="00177587"/>
    <w:rsid w:val="0018119C"/>
    <w:rsid w:val="00182BEB"/>
    <w:rsid w:val="0018375E"/>
    <w:rsid w:val="00185C2B"/>
    <w:rsid w:val="00186AE6"/>
    <w:rsid w:val="00186B7E"/>
    <w:rsid w:val="00186BD1"/>
    <w:rsid w:val="00187374"/>
    <w:rsid w:val="00190F2F"/>
    <w:rsid w:val="00190FA6"/>
    <w:rsid w:val="001911F0"/>
    <w:rsid w:val="00191F5C"/>
    <w:rsid w:val="00193B7B"/>
    <w:rsid w:val="001941FF"/>
    <w:rsid w:val="00195ECB"/>
    <w:rsid w:val="00197182"/>
    <w:rsid w:val="001A0687"/>
    <w:rsid w:val="001A1F02"/>
    <w:rsid w:val="001A2143"/>
    <w:rsid w:val="001A43C3"/>
    <w:rsid w:val="001A5F10"/>
    <w:rsid w:val="001B0D6B"/>
    <w:rsid w:val="001B2556"/>
    <w:rsid w:val="001B44C7"/>
    <w:rsid w:val="001B50D6"/>
    <w:rsid w:val="001B5118"/>
    <w:rsid w:val="001C118F"/>
    <w:rsid w:val="001C323D"/>
    <w:rsid w:val="001C60BC"/>
    <w:rsid w:val="001C7D9E"/>
    <w:rsid w:val="001D0F45"/>
    <w:rsid w:val="001D4F48"/>
    <w:rsid w:val="001D6AE5"/>
    <w:rsid w:val="001E104C"/>
    <w:rsid w:val="001E21E4"/>
    <w:rsid w:val="001E32BA"/>
    <w:rsid w:val="001E3995"/>
    <w:rsid w:val="001E469E"/>
    <w:rsid w:val="001E7924"/>
    <w:rsid w:val="001F1074"/>
    <w:rsid w:val="001F28AB"/>
    <w:rsid w:val="001F322B"/>
    <w:rsid w:val="001F4159"/>
    <w:rsid w:val="001F4FAE"/>
    <w:rsid w:val="001F5CFE"/>
    <w:rsid w:val="001F5F75"/>
    <w:rsid w:val="001F6F08"/>
    <w:rsid w:val="001F7E4F"/>
    <w:rsid w:val="00202532"/>
    <w:rsid w:val="00202E2C"/>
    <w:rsid w:val="00203011"/>
    <w:rsid w:val="0020484F"/>
    <w:rsid w:val="002065EC"/>
    <w:rsid w:val="00206938"/>
    <w:rsid w:val="00210883"/>
    <w:rsid w:val="00210EA3"/>
    <w:rsid w:val="002122A5"/>
    <w:rsid w:val="0021386F"/>
    <w:rsid w:val="00214961"/>
    <w:rsid w:val="00215FEB"/>
    <w:rsid w:val="00216D97"/>
    <w:rsid w:val="00220653"/>
    <w:rsid w:val="00220E41"/>
    <w:rsid w:val="0022182C"/>
    <w:rsid w:val="00223322"/>
    <w:rsid w:val="002251B4"/>
    <w:rsid w:val="00225260"/>
    <w:rsid w:val="00226852"/>
    <w:rsid w:val="00226864"/>
    <w:rsid w:val="00227CDE"/>
    <w:rsid w:val="0023367E"/>
    <w:rsid w:val="00233AA6"/>
    <w:rsid w:val="00237787"/>
    <w:rsid w:val="002379D7"/>
    <w:rsid w:val="00241379"/>
    <w:rsid w:val="00241970"/>
    <w:rsid w:val="00241C4E"/>
    <w:rsid w:val="002439BE"/>
    <w:rsid w:val="00244576"/>
    <w:rsid w:val="00244F71"/>
    <w:rsid w:val="00246F28"/>
    <w:rsid w:val="00246F43"/>
    <w:rsid w:val="00247DE1"/>
    <w:rsid w:val="002512F8"/>
    <w:rsid w:val="0025297A"/>
    <w:rsid w:val="00254573"/>
    <w:rsid w:val="00255F4B"/>
    <w:rsid w:val="00256898"/>
    <w:rsid w:val="00257C2F"/>
    <w:rsid w:val="00257D6F"/>
    <w:rsid w:val="00260A28"/>
    <w:rsid w:val="00261C6F"/>
    <w:rsid w:val="002673FE"/>
    <w:rsid w:val="002704DC"/>
    <w:rsid w:val="00270FBB"/>
    <w:rsid w:val="00271198"/>
    <w:rsid w:val="0027130F"/>
    <w:rsid w:val="002746FE"/>
    <w:rsid w:val="00281BCD"/>
    <w:rsid w:val="00281C9D"/>
    <w:rsid w:val="002825D5"/>
    <w:rsid w:val="00282673"/>
    <w:rsid w:val="00282EB0"/>
    <w:rsid w:val="00284A83"/>
    <w:rsid w:val="00285A5C"/>
    <w:rsid w:val="00287517"/>
    <w:rsid w:val="00292DCA"/>
    <w:rsid w:val="002934BC"/>
    <w:rsid w:val="002938E9"/>
    <w:rsid w:val="002945E8"/>
    <w:rsid w:val="00294E8D"/>
    <w:rsid w:val="00296064"/>
    <w:rsid w:val="002960FD"/>
    <w:rsid w:val="00296B21"/>
    <w:rsid w:val="002A197B"/>
    <w:rsid w:val="002A23F2"/>
    <w:rsid w:val="002A4131"/>
    <w:rsid w:val="002A4AB5"/>
    <w:rsid w:val="002A5855"/>
    <w:rsid w:val="002A695C"/>
    <w:rsid w:val="002A6EFB"/>
    <w:rsid w:val="002A7DE1"/>
    <w:rsid w:val="002B06D1"/>
    <w:rsid w:val="002B10AF"/>
    <w:rsid w:val="002B18FC"/>
    <w:rsid w:val="002B2043"/>
    <w:rsid w:val="002B33A1"/>
    <w:rsid w:val="002B4D10"/>
    <w:rsid w:val="002B5281"/>
    <w:rsid w:val="002C12C6"/>
    <w:rsid w:val="002C15E9"/>
    <w:rsid w:val="002C3639"/>
    <w:rsid w:val="002C53BD"/>
    <w:rsid w:val="002C5CE2"/>
    <w:rsid w:val="002C6255"/>
    <w:rsid w:val="002D0D85"/>
    <w:rsid w:val="002D1C6B"/>
    <w:rsid w:val="002D3267"/>
    <w:rsid w:val="002D3DCC"/>
    <w:rsid w:val="002D4276"/>
    <w:rsid w:val="002D55C1"/>
    <w:rsid w:val="002D72BA"/>
    <w:rsid w:val="002E1EAC"/>
    <w:rsid w:val="002E21AC"/>
    <w:rsid w:val="002E4F86"/>
    <w:rsid w:val="002E665D"/>
    <w:rsid w:val="002E6DAE"/>
    <w:rsid w:val="002F0E61"/>
    <w:rsid w:val="002F31CF"/>
    <w:rsid w:val="002F367B"/>
    <w:rsid w:val="002F5800"/>
    <w:rsid w:val="002F6659"/>
    <w:rsid w:val="002F6B75"/>
    <w:rsid w:val="003010C2"/>
    <w:rsid w:val="00301688"/>
    <w:rsid w:val="00302ED9"/>
    <w:rsid w:val="00303933"/>
    <w:rsid w:val="003049B8"/>
    <w:rsid w:val="003078FE"/>
    <w:rsid w:val="00307B96"/>
    <w:rsid w:val="00310ACD"/>
    <w:rsid w:val="00315C68"/>
    <w:rsid w:val="00315D12"/>
    <w:rsid w:val="00317D85"/>
    <w:rsid w:val="0032118E"/>
    <w:rsid w:val="0032175C"/>
    <w:rsid w:val="00322EDE"/>
    <w:rsid w:val="00324666"/>
    <w:rsid w:val="00325DB0"/>
    <w:rsid w:val="00325FAB"/>
    <w:rsid w:val="003265AB"/>
    <w:rsid w:val="00326A82"/>
    <w:rsid w:val="003312F0"/>
    <w:rsid w:val="00331FE2"/>
    <w:rsid w:val="003342DB"/>
    <w:rsid w:val="0033459C"/>
    <w:rsid w:val="00334B4B"/>
    <w:rsid w:val="00336CFF"/>
    <w:rsid w:val="0033777D"/>
    <w:rsid w:val="00337ADA"/>
    <w:rsid w:val="003400CB"/>
    <w:rsid w:val="003416A9"/>
    <w:rsid w:val="00341984"/>
    <w:rsid w:val="0034329F"/>
    <w:rsid w:val="0034423A"/>
    <w:rsid w:val="0034439F"/>
    <w:rsid w:val="0034676D"/>
    <w:rsid w:val="003472B8"/>
    <w:rsid w:val="0034771D"/>
    <w:rsid w:val="00350976"/>
    <w:rsid w:val="00351C81"/>
    <w:rsid w:val="00354603"/>
    <w:rsid w:val="00355909"/>
    <w:rsid w:val="0035651D"/>
    <w:rsid w:val="00356750"/>
    <w:rsid w:val="00356947"/>
    <w:rsid w:val="00357F1D"/>
    <w:rsid w:val="00362843"/>
    <w:rsid w:val="00364062"/>
    <w:rsid w:val="00365584"/>
    <w:rsid w:val="00367C4E"/>
    <w:rsid w:val="00370DD9"/>
    <w:rsid w:val="003721ED"/>
    <w:rsid w:val="00372EE4"/>
    <w:rsid w:val="00373CA9"/>
    <w:rsid w:val="0037602A"/>
    <w:rsid w:val="00376561"/>
    <w:rsid w:val="00376ED8"/>
    <w:rsid w:val="0038024E"/>
    <w:rsid w:val="00380574"/>
    <w:rsid w:val="00380D67"/>
    <w:rsid w:val="00381573"/>
    <w:rsid w:val="00381BCC"/>
    <w:rsid w:val="00381CF3"/>
    <w:rsid w:val="00382EFB"/>
    <w:rsid w:val="0038312D"/>
    <w:rsid w:val="00383650"/>
    <w:rsid w:val="00390541"/>
    <w:rsid w:val="0039135E"/>
    <w:rsid w:val="00391B01"/>
    <w:rsid w:val="00392136"/>
    <w:rsid w:val="0039355C"/>
    <w:rsid w:val="0039397D"/>
    <w:rsid w:val="003953DF"/>
    <w:rsid w:val="00396323"/>
    <w:rsid w:val="003978B7"/>
    <w:rsid w:val="00397BFF"/>
    <w:rsid w:val="003A1DCC"/>
    <w:rsid w:val="003A4BC8"/>
    <w:rsid w:val="003A4DE4"/>
    <w:rsid w:val="003A7BE6"/>
    <w:rsid w:val="003B005B"/>
    <w:rsid w:val="003B0572"/>
    <w:rsid w:val="003B18AF"/>
    <w:rsid w:val="003B220C"/>
    <w:rsid w:val="003B37E4"/>
    <w:rsid w:val="003B5C13"/>
    <w:rsid w:val="003C01A4"/>
    <w:rsid w:val="003C01DF"/>
    <w:rsid w:val="003C066E"/>
    <w:rsid w:val="003C072F"/>
    <w:rsid w:val="003C0E0B"/>
    <w:rsid w:val="003C126D"/>
    <w:rsid w:val="003C1E6C"/>
    <w:rsid w:val="003C30CF"/>
    <w:rsid w:val="003C4A2F"/>
    <w:rsid w:val="003C6F42"/>
    <w:rsid w:val="003C75FF"/>
    <w:rsid w:val="003D0AD4"/>
    <w:rsid w:val="003D29E2"/>
    <w:rsid w:val="003D30A9"/>
    <w:rsid w:val="003D5726"/>
    <w:rsid w:val="003D7387"/>
    <w:rsid w:val="003D7A51"/>
    <w:rsid w:val="003E37B7"/>
    <w:rsid w:val="003E3F90"/>
    <w:rsid w:val="003E4B7E"/>
    <w:rsid w:val="003E565A"/>
    <w:rsid w:val="003E7D52"/>
    <w:rsid w:val="003F1D53"/>
    <w:rsid w:val="003F2249"/>
    <w:rsid w:val="003F2ABB"/>
    <w:rsid w:val="003F3E1D"/>
    <w:rsid w:val="003F472E"/>
    <w:rsid w:val="003F61AC"/>
    <w:rsid w:val="003F68AC"/>
    <w:rsid w:val="003F7782"/>
    <w:rsid w:val="00400FD2"/>
    <w:rsid w:val="00402A87"/>
    <w:rsid w:val="0040511E"/>
    <w:rsid w:val="00405EDA"/>
    <w:rsid w:val="00406634"/>
    <w:rsid w:val="00411B68"/>
    <w:rsid w:val="00411D8D"/>
    <w:rsid w:val="00412F84"/>
    <w:rsid w:val="00413B3C"/>
    <w:rsid w:val="00414193"/>
    <w:rsid w:val="00417DDF"/>
    <w:rsid w:val="004205BE"/>
    <w:rsid w:val="00420DF8"/>
    <w:rsid w:val="004217A1"/>
    <w:rsid w:val="00422B62"/>
    <w:rsid w:val="00423635"/>
    <w:rsid w:val="0042770F"/>
    <w:rsid w:val="00427795"/>
    <w:rsid w:val="0043049F"/>
    <w:rsid w:val="00430E63"/>
    <w:rsid w:val="0043267E"/>
    <w:rsid w:val="004338ED"/>
    <w:rsid w:val="00434293"/>
    <w:rsid w:val="00434B72"/>
    <w:rsid w:val="004366F3"/>
    <w:rsid w:val="00437452"/>
    <w:rsid w:val="00442903"/>
    <w:rsid w:val="00445B7D"/>
    <w:rsid w:val="00445E59"/>
    <w:rsid w:val="00445E75"/>
    <w:rsid w:val="00446EA9"/>
    <w:rsid w:val="00450E19"/>
    <w:rsid w:val="00451030"/>
    <w:rsid w:val="00451700"/>
    <w:rsid w:val="004565E3"/>
    <w:rsid w:val="00460FBE"/>
    <w:rsid w:val="00462E58"/>
    <w:rsid w:val="00464AF9"/>
    <w:rsid w:val="00465A3A"/>
    <w:rsid w:val="004661F4"/>
    <w:rsid w:val="00467D32"/>
    <w:rsid w:val="00470AD6"/>
    <w:rsid w:val="0047155D"/>
    <w:rsid w:val="00471E36"/>
    <w:rsid w:val="00472118"/>
    <w:rsid w:val="0047431F"/>
    <w:rsid w:val="00474A8D"/>
    <w:rsid w:val="00477F29"/>
    <w:rsid w:val="00481B8C"/>
    <w:rsid w:val="00481CCA"/>
    <w:rsid w:val="00481FFB"/>
    <w:rsid w:val="00482A8E"/>
    <w:rsid w:val="0048544A"/>
    <w:rsid w:val="00485906"/>
    <w:rsid w:val="00486B5F"/>
    <w:rsid w:val="00490FA8"/>
    <w:rsid w:val="0049242F"/>
    <w:rsid w:val="00492B89"/>
    <w:rsid w:val="00496DFD"/>
    <w:rsid w:val="0049772E"/>
    <w:rsid w:val="00497861"/>
    <w:rsid w:val="004A0A1A"/>
    <w:rsid w:val="004A1057"/>
    <w:rsid w:val="004A1863"/>
    <w:rsid w:val="004A1C4E"/>
    <w:rsid w:val="004A284E"/>
    <w:rsid w:val="004A4910"/>
    <w:rsid w:val="004A5CDE"/>
    <w:rsid w:val="004A6882"/>
    <w:rsid w:val="004B3D77"/>
    <w:rsid w:val="004B47FB"/>
    <w:rsid w:val="004B5339"/>
    <w:rsid w:val="004B7507"/>
    <w:rsid w:val="004C0E95"/>
    <w:rsid w:val="004C100B"/>
    <w:rsid w:val="004C1110"/>
    <w:rsid w:val="004C19D0"/>
    <w:rsid w:val="004C2803"/>
    <w:rsid w:val="004C491B"/>
    <w:rsid w:val="004D00F8"/>
    <w:rsid w:val="004D17AB"/>
    <w:rsid w:val="004D529F"/>
    <w:rsid w:val="004D6645"/>
    <w:rsid w:val="004D6A09"/>
    <w:rsid w:val="004D6A3F"/>
    <w:rsid w:val="004D7700"/>
    <w:rsid w:val="004E0755"/>
    <w:rsid w:val="004E10F0"/>
    <w:rsid w:val="004E23A9"/>
    <w:rsid w:val="004E3D50"/>
    <w:rsid w:val="004E61EE"/>
    <w:rsid w:val="004F15B3"/>
    <w:rsid w:val="004F7FC4"/>
    <w:rsid w:val="004F7FEB"/>
    <w:rsid w:val="005013C4"/>
    <w:rsid w:val="0050341A"/>
    <w:rsid w:val="00503D28"/>
    <w:rsid w:val="00507B6C"/>
    <w:rsid w:val="005102B7"/>
    <w:rsid w:val="00510367"/>
    <w:rsid w:val="0051218D"/>
    <w:rsid w:val="0051608F"/>
    <w:rsid w:val="00517671"/>
    <w:rsid w:val="00520645"/>
    <w:rsid w:val="0052107E"/>
    <w:rsid w:val="005249D3"/>
    <w:rsid w:val="00524D17"/>
    <w:rsid w:val="00530150"/>
    <w:rsid w:val="00531228"/>
    <w:rsid w:val="00531669"/>
    <w:rsid w:val="00531831"/>
    <w:rsid w:val="00532E55"/>
    <w:rsid w:val="005334F8"/>
    <w:rsid w:val="00534019"/>
    <w:rsid w:val="00535B1C"/>
    <w:rsid w:val="005366CF"/>
    <w:rsid w:val="005374B8"/>
    <w:rsid w:val="00540149"/>
    <w:rsid w:val="005405DD"/>
    <w:rsid w:val="005418B3"/>
    <w:rsid w:val="00542BD4"/>
    <w:rsid w:val="00542E35"/>
    <w:rsid w:val="00543453"/>
    <w:rsid w:val="00543C59"/>
    <w:rsid w:val="00544218"/>
    <w:rsid w:val="005447AE"/>
    <w:rsid w:val="00545DB0"/>
    <w:rsid w:val="00545FD0"/>
    <w:rsid w:val="005514E2"/>
    <w:rsid w:val="00551BB0"/>
    <w:rsid w:val="00551CD3"/>
    <w:rsid w:val="005528C9"/>
    <w:rsid w:val="0055392B"/>
    <w:rsid w:val="00553C8D"/>
    <w:rsid w:val="00554222"/>
    <w:rsid w:val="0055423C"/>
    <w:rsid w:val="005557A2"/>
    <w:rsid w:val="00555FFB"/>
    <w:rsid w:val="00556EB6"/>
    <w:rsid w:val="00561997"/>
    <w:rsid w:val="00561DDC"/>
    <w:rsid w:val="005637C0"/>
    <w:rsid w:val="005646A3"/>
    <w:rsid w:val="00564C07"/>
    <w:rsid w:val="00567283"/>
    <w:rsid w:val="00570168"/>
    <w:rsid w:val="0057048E"/>
    <w:rsid w:val="00572C2C"/>
    <w:rsid w:val="00573550"/>
    <w:rsid w:val="0057499C"/>
    <w:rsid w:val="005761DE"/>
    <w:rsid w:val="0057703D"/>
    <w:rsid w:val="005772FE"/>
    <w:rsid w:val="00577377"/>
    <w:rsid w:val="00577AA9"/>
    <w:rsid w:val="00580E90"/>
    <w:rsid w:val="005835C0"/>
    <w:rsid w:val="00585BA8"/>
    <w:rsid w:val="00587722"/>
    <w:rsid w:val="0058799E"/>
    <w:rsid w:val="00591D38"/>
    <w:rsid w:val="0059482B"/>
    <w:rsid w:val="005948C1"/>
    <w:rsid w:val="00595026"/>
    <w:rsid w:val="00595542"/>
    <w:rsid w:val="005A46B5"/>
    <w:rsid w:val="005A4F87"/>
    <w:rsid w:val="005A6530"/>
    <w:rsid w:val="005A6961"/>
    <w:rsid w:val="005B1A86"/>
    <w:rsid w:val="005B373D"/>
    <w:rsid w:val="005B4305"/>
    <w:rsid w:val="005B47C4"/>
    <w:rsid w:val="005B7887"/>
    <w:rsid w:val="005C13B8"/>
    <w:rsid w:val="005C3956"/>
    <w:rsid w:val="005C4B98"/>
    <w:rsid w:val="005C4DDF"/>
    <w:rsid w:val="005C65A1"/>
    <w:rsid w:val="005C764F"/>
    <w:rsid w:val="005D0C4D"/>
    <w:rsid w:val="005D1174"/>
    <w:rsid w:val="005D12A2"/>
    <w:rsid w:val="005D17CE"/>
    <w:rsid w:val="005D1F51"/>
    <w:rsid w:val="005D3215"/>
    <w:rsid w:val="005D43A1"/>
    <w:rsid w:val="005D6AD8"/>
    <w:rsid w:val="005D6F99"/>
    <w:rsid w:val="005D7C38"/>
    <w:rsid w:val="005E13F5"/>
    <w:rsid w:val="005E5B37"/>
    <w:rsid w:val="005E60E3"/>
    <w:rsid w:val="005E639A"/>
    <w:rsid w:val="005E674B"/>
    <w:rsid w:val="005E6A3F"/>
    <w:rsid w:val="005E7B88"/>
    <w:rsid w:val="005E7EEB"/>
    <w:rsid w:val="005F1302"/>
    <w:rsid w:val="005F139D"/>
    <w:rsid w:val="005F182F"/>
    <w:rsid w:val="005F1CAB"/>
    <w:rsid w:val="005F2226"/>
    <w:rsid w:val="005F4B27"/>
    <w:rsid w:val="005F4D29"/>
    <w:rsid w:val="005F6DC6"/>
    <w:rsid w:val="005F7331"/>
    <w:rsid w:val="0060099A"/>
    <w:rsid w:val="00600DC4"/>
    <w:rsid w:val="0060134C"/>
    <w:rsid w:val="0060533B"/>
    <w:rsid w:val="0060669F"/>
    <w:rsid w:val="006121E6"/>
    <w:rsid w:val="00612B74"/>
    <w:rsid w:val="006136FE"/>
    <w:rsid w:val="006144A2"/>
    <w:rsid w:val="00614A3A"/>
    <w:rsid w:val="00617BDA"/>
    <w:rsid w:val="0062020D"/>
    <w:rsid w:val="0062233A"/>
    <w:rsid w:val="0062342C"/>
    <w:rsid w:val="0062461D"/>
    <w:rsid w:val="0062520F"/>
    <w:rsid w:val="006263C8"/>
    <w:rsid w:val="00627EE0"/>
    <w:rsid w:val="00631446"/>
    <w:rsid w:val="0063255F"/>
    <w:rsid w:val="006333B3"/>
    <w:rsid w:val="00633933"/>
    <w:rsid w:val="0063659F"/>
    <w:rsid w:val="00640B33"/>
    <w:rsid w:val="00640FFD"/>
    <w:rsid w:val="00641BF8"/>
    <w:rsid w:val="006421D7"/>
    <w:rsid w:val="00642890"/>
    <w:rsid w:val="00642D8A"/>
    <w:rsid w:val="0064662D"/>
    <w:rsid w:val="0064691E"/>
    <w:rsid w:val="006503D5"/>
    <w:rsid w:val="00653502"/>
    <w:rsid w:val="0065440B"/>
    <w:rsid w:val="00656B00"/>
    <w:rsid w:val="00656C9D"/>
    <w:rsid w:val="00657232"/>
    <w:rsid w:val="00657E36"/>
    <w:rsid w:val="00660578"/>
    <w:rsid w:val="00661646"/>
    <w:rsid w:val="00661B14"/>
    <w:rsid w:val="0066278F"/>
    <w:rsid w:val="00663092"/>
    <w:rsid w:val="0066540C"/>
    <w:rsid w:val="0066750E"/>
    <w:rsid w:val="006704E1"/>
    <w:rsid w:val="006709F2"/>
    <w:rsid w:val="00672708"/>
    <w:rsid w:val="00673599"/>
    <w:rsid w:val="006735FC"/>
    <w:rsid w:val="006746C7"/>
    <w:rsid w:val="00674B20"/>
    <w:rsid w:val="00675D03"/>
    <w:rsid w:val="006770FC"/>
    <w:rsid w:val="00677257"/>
    <w:rsid w:val="006777C2"/>
    <w:rsid w:val="006778BF"/>
    <w:rsid w:val="00680968"/>
    <w:rsid w:val="00683B23"/>
    <w:rsid w:val="006877EC"/>
    <w:rsid w:val="0069095D"/>
    <w:rsid w:val="00691189"/>
    <w:rsid w:val="00691321"/>
    <w:rsid w:val="00691390"/>
    <w:rsid w:val="006932F5"/>
    <w:rsid w:val="00694D17"/>
    <w:rsid w:val="006952D8"/>
    <w:rsid w:val="0069625A"/>
    <w:rsid w:val="00697ED6"/>
    <w:rsid w:val="006A0743"/>
    <w:rsid w:val="006A1CD4"/>
    <w:rsid w:val="006A32FC"/>
    <w:rsid w:val="006A3D31"/>
    <w:rsid w:val="006A6331"/>
    <w:rsid w:val="006B1582"/>
    <w:rsid w:val="006B2913"/>
    <w:rsid w:val="006B2D2B"/>
    <w:rsid w:val="006B3ED9"/>
    <w:rsid w:val="006B5751"/>
    <w:rsid w:val="006B57BA"/>
    <w:rsid w:val="006B6082"/>
    <w:rsid w:val="006C0CE5"/>
    <w:rsid w:val="006C175E"/>
    <w:rsid w:val="006C207D"/>
    <w:rsid w:val="006C21E0"/>
    <w:rsid w:val="006C2C2C"/>
    <w:rsid w:val="006C313C"/>
    <w:rsid w:val="006C385C"/>
    <w:rsid w:val="006C3CD8"/>
    <w:rsid w:val="006D1731"/>
    <w:rsid w:val="006D18A3"/>
    <w:rsid w:val="006D2AB7"/>
    <w:rsid w:val="006D516D"/>
    <w:rsid w:val="006D59AC"/>
    <w:rsid w:val="006D7DF5"/>
    <w:rsid w:val="006E505C"/>
    <w:rsid w:val="006E59A3"/>
    <w:rsid w:val="006E5F11"/>
    <w:rsid w:val="006F05B0"/>
    <w:rsid w:val="006F0C1D"/>
    <w:rsid w:val="006F12CD"/>
    <w:rsid w:val="006F23B5"/>
    <w:rsid w:val="006F3B81"/>
    <w:rsid w:val="006F4636"/>
    <w:rsid w:val="006F484C"/>
    <w:rsid w:val="006F498C"/>
    <w:rsid w:val="006F5C5B"/>
    <w:rsid w:val="006F6F7C"/>
    <w:rsid w:val="007039B9"/>
    <w:rsid w:val="00703B1E"/>
    <w:rsid w:val="00704A98"/>
    <w:rsid w:val="00704AA2"/>
    <w:rsid w:val="00706E23"/>
    <w:rsid w:val="0070712F"/>
    <w:rsid w:val="007072ED"/>
    <w:rsid w:val="0070766C"/>
    <w:rsid w:val="00710B0E"/>
    <w:rsid w:val="007117EC"/>
    <w:rsid w:val="007123BA"/>
    <w:rsid w:val="007160F7"/>
    <w:rsid w:val="00720667"/>
    <w:rsid w:val="007213DF"/>
    <w:rsid w:val="00721A45"/>
    <w:rsid w:val="00724987"/>
    <w:rsid w:val="00725077"/>
    <w:rsid w:val="00725335"/>
    <w:rsid w:val="00726E30"/>
    <w:rsid w:val="00727A02"/>
    <w:rsid w:val="00731AD5"/>
    <w:rsid w:val="00732306"/>
    <w:rsid w:val="00732933"/>
    <w:rsid w:val="00736D05"/>
    <w:rsid w:val="00740BF2"/>
    <w:rsid w:val="007414B5"/>
    <w:rsid w:val="0074236E"/>
    <w:rsid w:val="0074613C"/>
    <w:rsid w:val="00746D63"/>
    <w:rsid w:val="00747301"/>
    <w:rsid w:val="007508A5"/>
    <w:rsid w:val="007509B8"/>
    <w:rsid w:val="00751D58"/>
    <w:rsid w:val="00753992"/>
    <w:rsid w:val="0075572C"/>
    <w:rsid w:val="00764D74"/>
    <w:rsid w:val="00765C3D"/>
    <w:rsid w:val="00766FA5"/>
    <w:rsid w:val="00771BEA"/>
    <w:rsid w:val="007726DB"/>
    <w:rsid w:val="007742CB"/>
    <w:rsid w:val="007744DB"/>
    <w:rsid w:val="00776D7E"/>
    <w:rsid w:val="00783066"/>
    <w:rsid w:val="0078344F"/>
    <w:rsid w:val="007837C7"/>
    <w:rsid w:val="00784954"/>
    <w:rsid w:val="0078647C"/>
    <w:rsid w:val="0078686E"/>
    <w:rsid w:val="0078765B"/>
    <w:rsid w:val="00787FE4"/>
    <w:rsid w:val="007909AE"/>
    <w:rsid w:val="00790C11"/>
    <w:rsid w:val="0079215B"/>
    <w:rsid w:val="00793F9D"/>
    <w:rsid w:val="00794477"/>
    <w:rsid w:val="00795CC6"/>
    <w:rsid w:val="00795CEB"/>
    <w:rsid w:val="007A0A34"/>
    <w:rsid w:val="007A14B9"/>
    <w:rsid w:val="007A26B7"/>
    <w:rsid w:val="007A3674"/>
    <w:rsid w:val="007A4A4E"/>
    <w:rsid w:val="007A6773"/>
    <w:rsid w:val="007B0DA8"/>
    <w:rsid w:val="007B10CE"/>
    <w:rsid w:val="007B19D3"/>
    <w:rsid w:val="007B3D63"/>
    <w:rsid w:val="007B4C73"/>
    <w:rsid w:val="007B5399"/>
    <w:rsid w:val="007B77A4"/>
    <w:rsid w:val="007C0BEF"/>
    <w:rsid w:val="007C58E6"/>
    <w:rsid w:val="007C6574"/>
    <w:rsid w:val="007C7174"/>
    <w:rsid w:val="007D143B"/>
    <w:rsid w:val="007D21E7"/>
    <w:rsid w:val="007D2B12"/>
    <w:rsid w:val="007D3014"/>
    <w:rsid w:val="007D4396"/>
    <w:rsid w:val="007D57FD"/>
    <w:rsid w:val="007D725A"/>
    <w:rsid w:val="007E0B17"/>
    <w:rsid w:val="007E448B"/>
    <w:rsid w:val="007E477C"/>
    <w:rsid w:val="007E69D1"/>
    <w:rsid w:val="007F00CA"/>
    <w:rsid w:val="007F03F1"/>
    <w:rsid w:val="007F06CA"/>
    <w:rsid w:val="007F20C5"/>
    <w:rsid w:val="007F2340"/>
    <w:rsid w:val="007F3CD7"/>
    <w:rsid w:val="007F6A85"/>
    <w:rsid w:val="008014F4"/>
    <w:rsid w:val="00801E94"/>
    <w:rsid w:val="00804BEA"/>
    <w:rsid w:val="008056D7"/>
    <w:rsid w:val="00807399"/>
    <w:rsid w:val="00807ADB"/>
    <w:rsid w:val="008108CD"/>
    <w:rsid w:val="008115A2"/>
    <w:rsid w:val="00813B46"/>
    <w:rsid w:val="00814374"/>
    <w:rsid w:val="008205FB"/>
    <w:rsid w:val="00821C01"/>
    <w:rsid w:val="0082605E"/>
    <w:rsid w:val="00826E31"/>
    <w:rsid w:val="008307E2"/>
    <w:rsid w:val="00834730"/>
    <w:rsid w:val="00835807"/>
    <w:rsid w:val="00836061"/>
    <w:rsid w:val="0084017E"/>
    <w:rsid w:val="00840E29"/>
    <w:rsid w:val="00842134"/>
    <w:rsid w:val="008524D8"/>
    <w:rsid w:val="00853E5C"/>
    <w:rsid w:val="00854457"/>
    <w:rsid w:val="00854DD8"/>
    <w:rsid w:val="00855811"/>
    <w:rsid w:val="00857E76"/>
    <w:rsid w:val="008605A8"/>
    <w:rsid w:val="008609DF"/>
    <w:rsid w:val="008626C0"/>
    <w:rsid w:val="00862825"/>
    <w:rsid w:val="0086381F"/>
    <w:rsid w:val="008646F2"/>
    <w:rsid w:val="008658CB"/>
    <w:rsid w:val="00865999"/>
    <w:rsid w:val="008703AA"/>
    <w:rsid w:val="00870922"/>
    <w:rsid w:val="0087164C"/>
    <w:rsid w:val="008716F5"/>
    <w:rsid w:val="00871EE4"/>
    <w:rsid w:val="0087222F"/>
    <w:rsid w:val="00873899"/>
    <w:rsid w:val="00873F00"/>
    <w:rsid w:val="0087486B"/>
    <w:rsid w:val="00875177"/>
    <w:rsid w:val="00875269"/>
    <w:rsid w:val="0087721B"/>
    <w:rsid w:val="00877479"/>
    <w:rsid w:val="008806E9"/>
    <w:rsid w:val="008813EC"/>
    <w:rsid w:val="00881B64"/>
    <w:rsid w:val="0088370D"/>
    <w:rsid w:val="00884498"/>
    <w:rsid w:val="00884876"/>
    <w:rsid w:val="00885D25"/>
    <w:rsid w:val="008863F9"/>
    <w:rsid w:val="0088700B"/>
    <w:rsid w:val="00887282"/>
    <w:rsid w:val="008910C0"/>
    <w:rsid w:val="0089273A"/>
    <w:rsid w:val="008930FD"/>
    <w:rsid w:val="00893385"/>
    <w:rsid w:val="0089339F"/>
    <w:rsid w:val="00893687"/>
    <w:rsid w:val="00893F15"/>
    <w:rsid w:val="0089533C"/>
    <w:rsid w:val="008979A7"/>
    <w:rsid w:val="00897DC4"/>
    <w:rsid w:val="008A185F"/>
    <w:rsid w:val="008A2789"/>
    <w:rsid w:val="008A2CCD"/>
    <w:rsid w:val="008A3998"/>
    <w:rsid w:val="008A3EA7"/>
    <w:rsid w:val="008A5E7C"/>
    <w:rsid w:val="008A6582"/>
    <w:rsid w:val="008A6F4F"/>
    <w:rsid w:val="008B0162"/>
    <w:rsid w:val="008B039C"/>
    <w:rsid w:val="008B06D9"/>
    <w:rsid w:val="008B2936"/>
    <w:rsid w:val="008B441C"/>
    <w:rsid w:val="008B46EA"/>
    <w:rsid w:val="008B56D1"/>
    <w:rsid w:val="008B6E2F"/>
    <w:rsid w:val="008B6F52"/>
    <w:rsid w:val="008B7484"/>
    <w:rsid w:val="008C0FCB"/>
    <w:rsid w:val="008C2608"/>
    <w:rsid w:val="008C393D"/>
    <w:rsid w:val="008C6267"/>
    <w:rsid w:val="008D09AA"/>
    <w:rsid w:val="008D2CEA"/>
    <w:rsid w:val="008D67AE"/>
    <w:rsid w:val="008D6CDF"/>
    <w:rsid w:val="008D76C6"/>
    <w:rsid w:val="008D7BF5"/>
    <w:rsid w:val="008D7F5B"/>
    <w:rsid w:val="008E0646"/>
    <w:rsid w:val="008E0AE6"/>
    <w:rsid w:val="008E1EB1"/>
    <w:rsid w:val="008E24BD"/>
    <w:rsid w:val="008E3550"/>
    <w:rsid w:val="008E44CD"/>
    <w:rsid w:val="008E4938"/>
    <w:rsid w:val="008E4E49"/>
    <w:rsid w:val="008F0325"/>
    <w:rsid w:val="008F554F"/>
    <w:rsid w:val="008F65A6"/>
    <w:rsid w:val="008F78B6"/>
    <w:rsid w:val="008F7AEB"/>
    <w:rsid w:val="0090011A"/>
    <w:rsid w:val="009013BA"/>
    <w:rsid w:val="009013EB"/>
    <w:rsid w:val="009031EA"/>
    <w:rsid w:val="00903622"/>
    <w:rsid w:val="0090409B"/>
    <w:rsid w:val="00906A81"/>
    <w:rsid w:val="00906F32"/>
    <w:rsid w:val="00907034"/>
    <w:rsid w:val="00907927"/>
    <w:rsid w:val="0091008D"/>
    <w:rsid w:val="00911682"/>
    <w:rsid w:val="00912360"/>
    <w:rsid w:val="00913AEC"/>
    <w:rsid w:val="00913BCF"/>
    <w:rsid w:val="00915DED"/>
    <w:rsid w:val="0091785F"/>
    <w:rsid w:val="00917F75"/>
    <w:rsid w:val="00922799"/>
    <w:rsid w:val="009228B9"/>
    <w:rsid w:val="00922BAD"/>
    <w:rsid w:val="00922FA8"/>
    <w:rsid w:val="009232A8"/>
    <w:rsid w:val="00924811"/>
    <w:rsid w:val="009252E9"/>
    <w:rsid w:val="00925C0B"/>
    <w:rsid w:val="009262BC"/>
    <w:rsid w:val="00930FF6"/>
    <w:rsid w:val="009314ED"/>
    <w:rsid w:val="0093471E"/>
    <w:rsid w:val="00934B6E"/>
    <w:rsid w:val="009404D3"/>
    <w:rsid w:val="00944288"/>
    <w:rsid w:val="00944F1A"/>
    <w:rsid w:val="00945C7E"/>
    <w:rsid w:val="00945ED8"/>
    <w:rsid w:val="00945FD7"/>
    <w:rsid w:val="00951967"/>
    <w:rsid w:val="009535F7"/>
    <w:rsid w:val="00955808"/>
    <w:rsid w:val="00956E7B"/>
    <w:rsid w:val="00960D3A"/>
    <w:rsid w:val="00966563"/>
    <w:rsid w:val="00967093"/>
    <w:rsid w:val="00967CAC"/>
    <w:rsid w:val="0097104C"/>
    <w:rsid w:val="00971B1A"/>
    <w:rsid w:val="0097285E"/>
    <w:rsid w:val="009734CA"/>
    <w:rsid w:val="00973549"/>
    <w:rsid w:val="00976EBC"/>
    <w:rsid w:val="009808AB"/>
    <w:rsid w:val="00981981"/>
    <w:rsid w:val="009840A1"/>
    <w:rsid w:val="00984ABF"/>
    <w:rsid w:val="00985FD7"/>
    <w:rsid w:val="009862B9"/>
    <w:rsid w:val="00986D4F"/>
    <w:rsid w:val="00987055"/>
    <w:rsid w:val="00990188"/>
    <w:rsid w:val="009910F7"/>
    <w:rsid w:val="00991537"/>
    <w:rsid w:val="00991B11"/>
    <w:rsid w:val="0099426D"/>
    <w:rsid w:val="00994343"/>
    <w:rsid w:val="00994889"/>
    <w:rsid w:val="00995213"/>
    <w:rsid w:val="00995CEB"/>
    <w:rsid w:val="00996BF8"/>
    <w:rsid w:val="00996F22"/>
    <w:rsid w:val="00997CA3"/>
    <w:rsid w:val="009A0E28"/>
    <w:rsid w:val="009A10D6"/>
    <w:rsid w:val="009A33CF"/>
    <w:rsid w:val="009A4B36"/>
    <w:rsid w:val="009A51B8"/>
    <w:rsid w:val="009A5C13"/>
    <w:rsid w:val="009B0EA5"/>
    <w:rsid w:val="009B163B"/>
    <w:rsid w:val="009B1A94"/>
    <w:rsid w:val="009B2D7C"/>
    <w:rsid w:val="009B5E0A"/>
    <w:rsid w:val="009C147E"/>
    <w:rsid w:val="009C2C42"/>
    <w:rsid w:val="009C2D51"/>
    <w:rsid w:val="009C3087"/>
    <w:rsid w:val="009C3626"/>
    <w:rsid w:val="009C5026"/>
    <w:rsid w:val="009C68C3"/>
    <w:rsid w:val="009D2AFF"/>
    <w:rsid w:val="009D65E8"/>
    <w:rsid w:val="009D737A"/>
    <w:rsid w:val="009E20FF"/>
    <w:rsid w:val="009E311B"/>
    <w:rsid w:val="009E351B"/>
    <w:rsid w:val="009E4F61"/>
    <w:rsid w:val="009E58CA"/>
    <w:rsid w:val="009F0FD9"/>
    <w:rsid w:val="009F1557"/>
    <w:rsid w:val="009F3723"/>
    <w:rsid w:val="009F7209"/>
    <w:rsid w:val="00A0113F"/>
    <w:rsid w:val="00A01CFA"/>
    <w:rsid w:val="00A021CB"/>
    <w:rsid w:val="00A0343C"/>
    <w:rsid w:val="00A03448"/>
    <w:rsid w:val="00A04356"/>
    <w:rsid w:val="00A0578D"/>
    <w:rsid w:val="00A11F0A"/>
    <w:rsid w:val="00A13912"/>
    <w:rsid w:val="00A147E4"/>
    <w:rsid w:val="00A14902"/>
    <w:rsid w:val="00A17579"/>
    <w:rsid w:val="00A17872"/>
    <w:rsid w:val="00A20AD4"/>
    <w:rsid w:val="00A21AE5"/>
    <w:rsid w:val="00A22FBE"/>
    <w:rsid w:val="00A236BD"/>
    <w:rsid w:val="00A25088"/>
    <w:rsid w:val="00A259A4"/>
    <w:rsid w:val="00A2779D"/>
    <w:rsid w:val="00A27FA5"/>
    <w:rsid w:val="00A30300"/>
    <w:rsid w:val="00A30F81"/>
    <w:rsid w:val="00A313E5"/>
    <w:rsid w:val="00A32375"/>
    <w:rsid w:val="00A324B8"/>
    <w:rsid w:val="00A32C9E"/>
    <w:rsid w:val="00A33018"/>
    <w:rsid w:val="00A3595B"/>
    <w:rsid w:val="00A361E8"/>
    <w:rsid w:val="00A37040"/>
    <w:rsid w:val="00A42D75"/>
    <w:rsid w:val="00A4585C"/>
    <w:rsid w:val="00A46182"/>
    <w:rsid w:val="00A46321"/>
    <w:rsid w:val="00A46CC1"/>
    <w:rsid w:val="00A5063C"/>
    <w:rsid w:val="00A5191E"/>
    <w:rsid w:val="00A51E34"/>
    <w:rsid w:val="00A54068"/>
    <w:rsid w:val="00A54488"/>
    <w:rsid w:val="00A546F6"/>
    <w:rsid w:val="00A5482E"/>
    <w:rsid w:val="00A55FE8"/>
    <w:rsid w:val="00A5703F"/>
    <w:rsid w:val="00A62232"/>
    <w:rsid w:val="00A637F3"/>
    <w:rsid w:val="00A656A0"/>
    <w:rsid w:val="00A67181"/>
    <w:rsid w:val="00A7307D"/>
    <w:rsid w:val="00A74A1E"/>
    <w:rsid w:val="00A77FC1"/>
    <w:rsid w:val="00A84725"/>
    <w:rsid w:val="00A84AD2"/>
    <w:rsid w:val="00A854E7"/>
    <w:rsid w:val="00A93995"/>
    <w:rsid w:val="00A95FD6"/>
    <w:rsid w:val="00A96305"/>
    <w:rsid w:val="00A972D3"/>
    <w:rsid w:val="00AA06AE"/>
    <w:rsid w:val="00AA25A1"/>
    <w:rsid w:val="00AA4CF8"/>
    <w:rsid w:val="00AA5876"/>
    <w:rsid w:val="00AA5CB4"/>
    <w:rsid w:val="00AA7B79"/>
    <w:rsid w:val="00AB2708"/>
    <w:rsid w:val="00AB2E8D"/>
    <w:rsid w:val="00AB393D"/>
    <w:rsid w:val="00AB4C99"/>
    <w:rsid w:val="00AB5205"/>
    <w:rsid w:val="00AB5303"/>
    <w:rsid w:val="00AB5925"/>
    <w:rsid w:val="00AB59F8"/>
    <w:rsid w:val="00AC05D2"/>
    <w:rsid w:val="00AC1B8B"/>
    <w:rsid w:val="00AC5937"/>
    <w:rsid w:val="00AD076D"/>
    <w:rsid w:val="00AD1299"/>
    <w:rsid w:val="00AD21A3"/>
    <w:rsid w:val="00AD24B4"/>
    <w:rsid w:val="00AD3F85"/>
    <w:rsid w:val="00AD401C"/>
    <w:rsid w:val="00AD45BD"/>
    <w:rsid w:val="00AD57BB"/>
    <w:rsid w:val="00AD5CAF"/>
    <w:rsid w:val="00AE0098"/>
    <w:rsid w:val="00AE0C64"/>
    <w:rsid w:val="00AE10B3"/>
    <w:rsid w:val="00AE1763"/>
    <w:rsid w:val="00AE1F8C"/>
    <w:rsid w:val="00AE40E4"/>
    <w:rsid w:val="00AE6E5F"/>
    <w:rsid w:val="00AF00CB"/>
    <w:rsid w:val="00AF0EE8"/>
    <w:rsid w:val="00AF0FAE"/>
    <w:rsid w:val="00AF1D55"/>
    <w:rsid w:val="00AF21E1"/>
    <w:rsid w:val="00AF4DDD"/>
    <w:rsid w:val="00AF6B49"/>
    <w:rsid w:val="00AF7461"/>
    <w:rsid w:val="00AF76D5"/>
    <w:rsid w:val="00B0244C"/>
    <w:rsid w:val="00B02BDA"/>
    <w:rsid w:val="00B034F2"/>
    <w:rsid w:val="00B044C7"/>
    <w:rsid w:val="00B0631D"/>
    <w:rsid w:val="00B10CB2"/>
    <w:rsid w:val="00B118FD"/>
    <w:rsid w:val="00B11D43"/>
    <w:rsid w:val="00B11EB5"/>
    <w:rsid w:val="00B11F4D"/>
    <w:rsid w:val="00B13D8F"/>
    <w:rsid w:val="00B1636F"/>
    <w:rsid w:val="00B16573"/>
    <w:rsid w:val="00B22253"/>
    <w:rsid w:val="00B2340B"/>
    <w:rsid w:val="00B23887"/>
    <w:rsid w:val="00B24198"/>
    <w:rsid w:val="00B24DAB"/>
    <w:rsid w:val="00B254A8"/>
    <w:rsid w:val="00B25A57"/>
    <w:rsid w:val="00B25CAA"/>
    <w:rsid w:val="00B26924"/>
    <w:rsid w:val="00B301FE"/>
    <w:rsid w:val="00B30F56"/>
    <w:rsid w:val="00B31ADE"/>
    <w:rsid w:val="00B346F4"/>
    <w:rsid w:val="00B353FF"/>
    <w:rsid w:val="00B35E14"/>
    <w:rsid w:val="00B37414"/>
    <w:rsid w:val="00B37596"/>
    <w:rsid w:val="00B37F08"/>
    <w:rsid w:val="00B40800"/>
    <w:rsid w:val="00B40B10"/>
    <w:rsid w:val="00B4301B"/>
    <w:rsid w:val="00B433CC"/>
    <w:rsid w:val="00B43F78"/>
    <w:rsid w:val="00B44AB7"/>
    <w:rsid w:val="00B45908"/>
    <w:rsid w:val="00B50383"/>
    <w:rsid w:val="00B537FF"/>
    <w:rsid w:val="00B53C3E"/>
    <w:rsid w:val="00B54B50"/>
    <w:rsid w:val="00B556FD"/>
    <w:rsid w:val="00B55BAE"/>
    <w:rsid w:val="00B56CE4"/>
    <w:rsid w:val="00B56DB3"/>
    <w:rsid w:val="00B57A72"/>
    <w:rsid w:val="00B57D5E"/>
    <w:rsid w:val="00B600C0"/>
    <w:rsid w:val="00B628E0"/>
    <w:rsid w:val="00B7165F"/>
    <w:rsid w:val="00B71B7C"/>
    <w:rsid w:val="00B71E07"/>
    <w:rsid w:val="00B734D6"/>
    <w:rsid w:val="00B7547F"/>
    <w:rsid w:val="00B75A7F"/>
    <w:rsid w:val="00B77010"/>
    <w:rsid w:val="00B77CB7"/>
    <w:rsid w:val="00B80021"/>
    <w:rsid w:val="00B8024B"/>
    <w:rsid w:val="00B8025A"/>
    <w:rsid w:val="00B83112"/>
    <w:rsid w:val="00B83F75"/>
    <w:rsid w:val="00B85660"/>
    <w:rsid w:val="00B8589F"/>
    <w:rsid w:val="00B87816"/>
    <w:rsid w:val="00B91406"/>
    <w:rsid w:val="00B931D5"/>
    <w:rsid w:val="00B940A8"/>
    <w:rsid w:val="00B941E3"/>
    <w:rsid w:val="00B94DFA"/>
    <w:rsid w:val="00B9596B"/>
    <w:rsid w:val="00BA1BF7"/>
    <w:rsid w:val="00BA52BE"/>
    <w:rsid w:val="00BA58FA"/>
    <w:rsid w:val="00BA6433"/>
    <w:rsid w:val="00BA6604"/>
    <w:rsid w:val="00BB2526"/>
    <w:rsid w:val="00BB28B0"/>
    <w:rsid w:val="00BB4DE3"/>
    <w:rsid w:val="00BB6FB2"/>
    <w:rsid w:val="00BC0EA2"/>
    <w:rsid w:val="00BC2FCC"/>
    <w:rsid w:val="00BC66EA"/>
    <w:rsid w:val="00BC79A7"/>
    <w:rsid w:val="00BD0176"/>
    <w:rsid w:val="00BD056C"/>
    <w:rsid w:val="00BD0AFC"/>
    <w:rsid w:val="00BD2771"/>
    <w:rsid w:val="00BD3653"/>
    <w:rsid w:val="00BD3699"/>
    <w:rsid w:val="00BD3A64"/>
    <w:rsid w:val="00BD4466"/>
    <w:rsid w:val="00BD5C3A"/>
    <w:rsid w:val="00BE177B"/>
    <w:rsid w:val="00BE3B54"/>
    <w:rsid w:val="00BE4E33"/>
    <w:rsid w:val="00BE5537"/>
    <w:rsid w:val="00BE5BE9"/>
    <w:rsid w:val="00BF18CC"/>
    <w:rsid w:val="00BF3A5B"/>
    <w:rsid w:val="00BF6724"/>
    <w:rsid w:val="00BF7F20"/>
    <w:rsid w:val="00C0234D"/>
    <w:rsid w:val="00C0280D"/>
    <w:rsid w:val="00C03FEA"/>
    <w:rsid w:val="00C04BBC"/>
    <w:rsid w:val="00C05560"/>
    <w:rsid w:val="00C12F71"/>
    <w:rsid w:val="00C14961"/>
    <w:rsid w:val="00C151C0"/>
    <w:rsid w:val="00C15B56"/>
    <w:rsid w:val="00C17084"/>
    <w:rsid w:val="00C1739D"/>
    <w:rsid w:val="00C21BD2"/>
    <w:rsid w:val="00C221FB"/>
    <w:rsid w:val="00C22925"/>
    <w:rsid w:val="00C24041"/>
    <w:rsid w:val="00C24E0D"/>
    <w:rsid w:val="00C25547"/>
    <w:rsid w:val="00C25869"/>
    <w:rsid w:val="00C26133"/>
    <w:rsid w:val="00C26FDD"/>
    <w:rsid w:val="00C30CE5"/>
    <w:rsid w:val="00C327AE"/>
    <w:rsid w:val="00C336D4"/>
    <w:rsid w:val="00C34828"/>
    <w:rsid w:val="00C35774"/>
    <w:rsid w:val="00C35F40"/>
    <w:rsid w:val="00C36CEF"/>
    <w:rsid w:val="00C37493"/>
    <w:rsid w:val="00C4129E"/>
    <w:rsid w:val="00C420A3"/>
    <w:rsid w:val="00C433BA"/>
    <w:rsid w:val="00C43405"/>
    <w:rsid w:val="00C43727"/>
    <w:rsid w:val="00C43E3A"/>
    <w:rsid w:val="00C45857"/>
    <w:rsid w:val="00C46DBF"/>
    <w:rsid w:val="00C478E1"/>
    <w:rsid w:val="00C51B85"/>
    <w:rsid w:val="00C51C2D"/>
    <w:rsid w:val="00C54328"/>
    <w:rsid w:val="00C5560C"/>
    <w:rsid w:val="00C5586E"/>
    <w:rsid w:val="00C55AD9"/>
    <w:rsid w:val="00C63975"/>
    <w:rsid w:val="00C63A01"/>
    <w:rsid w:val="00C6457A"/>
    <w:rsid w:val="00C65C63"/>
    <w:rsid w:val="00C66F2B"/>
    <w:rsid w:val="00C70D5A"/>
    <w:rsid w:val="00C713A5"/>
    <w:rsid w:val="00C727DA"/>
    <w:rsid w:val="00C728DE"/>
    <w:rsid w:val="00C776C4"/>
    <w:rsid w:val="00C779EA"/>
    <w:rsid w:val="00C800E5"/>
    <w:rsid w:val="00C80C63"/>
    <w:rsid w:val="00C82292"/>
    <w:rsid w:val="00C833F2"/>
    <w:rsid w:val="00C840FB"/>
    <w:rsid w:val="00C871E6"/>
    <w:rsid w:val="00C87A97"/>
    <w:rsid w:val="00C87DAB"/>
    <w:rsid w:val="00C912B5"/>
    <w:rsid w:val="00C92A86"/>
    <w:rsid w:val="00C92B2D"/>
    <w:rsid w:val="00C93EB4"/>
    <w:rsid w:val="00C9514F"/>
    <w:rsid w:val="00CA0544"/>
    <w:rsid w:val="00CA1A29"/>
    <w:rsid w:val="00CA3115"/>
    <w:rsid w:val="00CA509E"/>
    <w:rsid w:val="00CA6103"/>
    <w:rsid w:val="00CA6F35"/>
    <w:rsid w:val="00CA7772"/>
    <w:rsid w:val="00CB2387"/>
    <w:rsid w:val="00CB255A"/>
    <w:rsid w:val="00CB3393"/>
    <w:rsid w:val="00CB34C0"/>
    <w:rsid w:val="00CB3B06"/>
    <w:rsid w:val="00CB4B54"/>
    <w:rsid w:val="00CB7D26"/>
    <w:rsid w:val="00CC0A4C"/>
    <w:rsid w:val="00CC10EF"/>
    <w:rsid w:val="00CC3959"/>
    <w:rsid w:val="00CC4E78"/>
    <w:rsid w:val="00CC6578"/>
    <w:rsid w:val="00CD12C7"/>
    <w:rsid w:val="00CD287D"/>
    <w:rsid w:val="00CD5B29"/>
    <w:rsid w:val="00CD7065"/>
    <w:rsid w:val="00CD7EE5"/>
    <w:rsid w:val="00CE1A79"/>
    <w:rsid w:val="00CE1B0C"/>
    <w:rsid w:val="00CE2376"/>
    <w:rsid w:val="00CE2581"/>
    <w:rsid w:val="00CE2F29"/>
    <w:rsid w:val="00CE395C"/>
    <w:rsid w:val="00CE4E21"/>
    <w:rsid w:val="00CE73EA"/>
    <w:rsid w:val="00CF174E"/>
    <w:rsid w:val="00CF2119"/>
    <w:rsid w:val="00CF2E10"/>
    <w:rsid w:val="00CF31C0"/>
    <w:rsid w:val="00CF52A0"/>
    <w:rsid w:val="00CF6EFD"/>
    <w:rsid w:val="00CF7905"/>
    <w:rsid w:val="00CF7BAA"/>
    <w:rsid w:val="00D0248F"/>
    <w:rsid w:val="00D066FA"/>
    <w:rsid w:val="00D07AB3"/>
    <w:rsid w:val="00D1106E"/>
    <w:rsid w:val="00D11767"/>
    <w:rsid w:val="00D11CAC"/>
    <w:rsid w:val="00D12498"/>
    <w:rsid w:val="00D12F00"/>
    <w:rsid w:val="00D13567"/>
    <w:rsid w:val="00D155AD"/>
    <w:rsid w:val="00D1636F"/>
    <w:rsid w:val="00D1668C"/>
    <w:rsid w:val="00D2012C"/>
    <w:rsid w:val="00D210B4"/>
    <w:rsid w:val="00D25B1F"/>
    <w:rsid w:val="00D26313"/>
    <w:rsid w:val="00D32554"/>
    <w:rsid w:val="00D3280C"/>
    <w:rsid w:val="00D33037"/>
    <w:rsid w:val="00D370D7"/>
    <w:rsid w:val="00D37178"/>
    <w:rsid w:val="00D375D0"/>
    <w:rsid w:val="00D4102E"/>
    <w:rsid w:val="00D435F4"/>
    <w:rsid w:val="00D4361E"/>
    <w:rsid w:val="00D43D4F"/>
    <w:rsid w:val="00D444D4"/>
    <w:rsid w:val="00D50294"/>
    <w:rsid w:val="00D503CA"/>
    <w:rsid w:val="00D5053C"/>
    <w:rsid w:val="00D5078F"/>
    <w:rsid w:val="00D52A9E"/>
    <w:rsid w:val="00D52AAB"/>
    <w:rsid w:val="00D52F36"/>
    <w:rsid w:val="00D53712"/>
    <w:rsid w:val="00D554B3"/>
    <w:rsid w:val="00D5612A"/>
    <w:rsid w:val="00D6341C"/>
    <w:rsid w:val="00D65666"/>
    <w:rsid w:val="00D65688"/>
    <w:rsid w:val="00D665F3"/>
    <w:rsid w:val="00D705F2"/>
    <w:rsid w:val="00D726B5"/>
    <w:rsid w:val="00D757C9"/>
    <w:rsid w:val="00D75F6F"/>
    <w:rsid w:val="00D82486"/>
    <w:rsid w:val="00D83598"/>
    <w:rsid w:val="00D8451A"/>
    <w:rsid w:val="00D86423"/>
    <w:rsid w:val="00D866C8"/>
    <w:rsid w:val="00D878F3"/>
    <w:rsid w:val="00D87E16"/>
    <w:rsid w:val="00D90853"/>
    <w:rsid w:val="00D922D4"/>
    <w:rsid w:val="00D92BCD"/>
    <w:rsid w:val="00D92D73"/>
    <w:rsid w:val="00D935A8"/>
    <w:rsid w:val="00D93FB5"/>
    <w:rsid w:val="00D97FBD"/>
    <w:rsid w:val="00DA480B"/>
    <w:rsid w:val="00DA5D08"/>
    <w:rsid w:val="00DA6764"/>
    <w:rsid w:val="00DA692E"/>
    <w:rsid w:val="00DB1879"/>
    <w:rsid w:val="00DB389C"/>
    <w:rsid w:val="00DB5530"/>
    <w:rsid w:val="00DB5A81"/>
    <w:rsid w:val="00DB5B11"/>
    <w:rsid w:val="00DB72C3"/>
    <w:rsid w:val="00DB7EF9"/>
    <w:rsid w:val="00DC049B"/>
    <w:rsid w:val="00DC1FEB"/>
    <w:rsid w:val="00DC265B"/>
    <w:rsid w:val="00DC3C11"/>
    <w:rsid w:val="00DC3D90"/>
    <w:rsid w:val="00DC41A2"/>
    <w:rsid w:val="00DD09EA"/>
    <w:rsid w:val="00DD320C"/>
    <w:rsid w:val="00DD633A"/>
    <w:rsid w:val="00DD7E0A"/>
    <w:rsid w:val="00DE024D"/>
    <w:rsid w:val="00DE0C9B"/>
    <w:rsid w:val="00DE214D"/>
    <w:rsid w:val="00DE2A99"/>
    <w:rsid w:val="00DE2F0D"/>
    <w:rsid w:val="00DE4460"/>
    <w:rsid w:val="00DE4F34"/>
    <w:rsid w:val="00DE7CD2"/>
    <w:rsid w:val="00DF056E"/>
    <w:rsid w:val="00DF08C8"/>
    <w:rsid w:val="00DF342B"/>
    <w:rsid w:val="00DF4E13"/>
    <w:rsid w:val="00DF5397"/>
    <w:rsid w:val="00DF5DFD"/>
    <w:rsid w:val="00DF6B6A"/>
    <w:rsid w:val="00DF706C"/>
    <w:rsid w:val="00E00F7A"/>
    <w:rsid w:val="00E02410"/>
    <w:rsid w:val="00E02B0B"/>
    <w:rsid w:val="00E02B0D"/>
    <w:rsid w:val="00E050AA"/>
    <w:rsid w:val="00E06378"/>
    <w:rsid w:val="00E07937"/>
    <w:rsid w:val="00E07EAB"/>
    <w:rsid w:val="00E113B9"/>
    <w:rsid w:val="00E12F5D"/>
    <w:rsid w:val="00E17254"/>
    <w:rsid w:val="00E22262"/>
    <w:rsid w:val="00E22C32"/>
    <w:rsid w:val="00E23F2A"/>
    <w:rsid w:val="00E24174"/>
    <w:rsid w:val="00E263E4"/>
    <w:rsid w:val="00E26800"/>
    <w:rsid w:val="00E27169"/>
    <w:rsid w:val="00E30333"/>
    <w:rsid w:val="00E32AFB"/>
    <w:rsid w:val="00E32C4F"/>
    <w:rsid w:val="00E34243"/>
    <w:rsid w:val="00E35027"/>
    <w:rsid w:val="00E41C6E"/>
    <w:rsid w:val="00E41DCA"/>
    <w:rsid w:val="00E41FC3"/>
    <w:rsid w:val="00E432AE"/>
    <w:rsid w:val="00E43331"/>
    <w:rsid w:val="00E45588"/>
    <w:rsid w:val="00E45774"/>
    <w:rsid w:val="00E547DB"/>
    <w:rsid w:val="00E54B94"/>
    <w:rsid w:val="00E54E07"/>
    <w:rsid w:val="00E56763"/>
    <w:rsid w:val="00E60CA5"/>
    <w:rsid w:val="00E61C9F"/>
    <w:rsid w:val="00E621EC"/>
    <w:rsid w:val="00E62E69"/>
    <w:rsid w:val="00E63802"/>
    <w:rsid w:val="00E6409D"/>
    <w:rsid w:val="00E64664"/>
    <w:rsid w:val="00E651B9"/>
    <w:rsid w:val="00E65CE3"/>
    <w:rsid w:val="00E66BAC"/>
    <w:rsid w:val="00E6752B"/>
    <w:rsid w:val="00E704B7"/>
    <w:rsid w:val="00E70995"/>
    <w:rsid w:val="00E70DDD"/>
    <w:rsid w:val="00E71BC2"/>
    <w:rsid w:val="00E74118"/>
    <w:rsid w:val="00E74D51"/>
    <w:rsid w:val="00E75776"/>
    <w:rsid w:val="00E7578E"/>
    <w:rsid w:val="00E77021"/>
    <w:rsid w:val="00E80593"/>
    <w:rsid w:val="00E84073"/>
    <w:rsid w:val="00E85738"/>
    <w:rsid w:val="00E87D94"/>
    <w:rsid w:val="00E905C9"/>
    <w:rsid w:val="00E90F87"/>
    <w:rsid w:val="00E927B4"/>
    <w:rsid w:val="00E92911"/>
    <w:rsid w:val="00E9327A"/>
    <w:rsid w:val="00E93BB2"/>
    <w:rsid w:val="00E94AF8"/>
    <w:rsid w:val="00E951F4"/>
    <w:rsid w:val="00E95A20"/>
    <w:rsid w:val="00E967F0"/>
    <w:rsid w:val="00E968F4"/>
    <w:rsid w:val="00E96961"/>
    <w:rsid w:val="00E97AE7"/>
    <w:rsid w:val="00EA01F0"/>
    <w:rsid w:val="00EA1BF8"/>
    <w:rsid w:val="00EA1D99"/>
    <w:rsid w:val="00EA2EB3"/>
    <w:rsid w:val="00EA33BF"/>
    <w:rsid w:val="00EA53FD"/>
    <w:rsid w:val="00EB03E0"/>
    <w:rsid w:val="00EB101D"/>
    <w:rsid w:val="00EB2946"/>
    <w:rsid w:val="00EB4AC8"/>
    <w:rsid w:val="00EB7BAE"/>
    <w:rsid w:val="00EC2C23"/>
    <w:rsid w:val="00EC3A3E"/>
    <w:rsid w:val="00EC4243"/>
    <w:rsid w:val="00EC4A50"/>
    <w:rsid w:val="00EC4B4A"/>
    <w:rsid w:val="00ED1A5F"/>
    <w:rsid w:val="00ED6DE9"/>
    <w:rsid w:val="00ED7185"/>
    <w:rsid w:val="00ED7BED"/>
    <w:rsid w:val="00ED7DEF"/>
    <w:rsid w:val="00EE0037"/>
    <w:rsid w:val="00EE0E97"/>
    <w:rsid w:val="00EE2AA5"/>
    <w:rsid w:val="00EE38E4"/>
    <w:rsid w:val="00EE4255"/>
    <w:rsid w:val="00EE4583"/>
    <w:rsid w:val="00EE5C64"/>
    <w:rsid w:val="00EE6C52"/>
    <w:rsid w:val="00EF0296"/>
    <w:rsid w:val="00EF3112"/>
    <w:rsid w:val="00EF39F4"/>
    <w:rsid w:val="00EF718F"/>
    <w:rsid w:val="00EF7FB1"/>
    <w:rsid w:val="00F019F4"/>
    <w:rsid w:val="00F03E06"/>
    <w:rsid w:val="00F0432C"/>
    <w:rsid w:val="00F07265"/>
    <w:rsid w:val="00F0775B"/>
    <w:rsid w:val="00F07CB4"/>
    <w:rsid w:val="00F11B7D"/>
    <w:rsid w:val="00F13D27"/>
    <w:rsid w:val="00F15A24"/>
    <w:rsid w:val="00F17F55"/>
    <w:rsid w:val="00F22108"/>
    <w:rsid w:val="00F22560"/>
    <w:rsid w:val="00F23117"/>
    <w:rsid w:val="00F24894"/>
    <w:rsid w:val="00F256E4"/>
    <w:rsid w:val="00F25760"/>
    <w:rsid w:val="00F25A03"/>
    <w:rsid w:val="00F26EC7"/>
    <w:rsid w:val="00F27B22"/>
    <w:rsid w:val="00F31031"/>
    <w:rsid w:val="00F364C2"/>
    <w:rsid w:val="00F44005"/>
    <w:rsid w:val="00F44694"/>
    <w:rsid w:val="00F4645F"/>
    <w:rsid w:val="00F46915"/>
    <w:rsid w:val="00F47E6E"/>
    <w:rsid w:val="00F52E20"/>
    <w:rsid w:val="00F531F4"/>
    <w:rsid w:val="00F544E7"/>
    <w:rsid w:val="00F600D9"/>
    <w:rsid w:val="00F602F3"/>
    <w:rsid w:val="00F61052"/>
    <w:rsid w:val="00F62AB6"/>
    <w:rsid w:val="00F643A2"/>
    <w:rsid w:val="00F65938"/>
    <w:rsid w:val="00F660F4"/>
    <w:rsid w:val="00F666E3"/>
    <w:rsid w:val="00F67E22"/>
    <w:rsid w:val="00F71983"/>
    <w:rsid w:val="00F7203A"/>
    <w:rsid w:val="00F7297F"/>
    <w:rsid w:val="00F732F7"/>
    <w:rsid w:val="00F73841"/>
    <w:rsid w:val="00F74B49"/>
    <w:rsid w:val="00F7610D"/>
    <w:rsid w:val="00F764BB"/>
    <w:rsid w:val="00F76A56"/>
    <w:rsid w:val="00F77222"/>
    <w:rsid w:val="00F80308"/>
    <w:rsid w:val="00F8055F"/>
    <w:rsid w:val="00F805D9"/>
    <w:rsid w:val="00F8149E"/>
    <w:rsid w:val="00F82B46"/>
    <w:rsid w:val="00F83A85"/>
    <w:rsid w:val="00F83E4B"/>
    <w:rsid w:val="00F85BAF"/>
    <w:rsid w:val="00F91281"/>
    <w:rsid w:val="00F9141A"/>
    <w:rsid w:val="00F915EC"/>
    <w:rsid w:val="00F94476"/>
    <w:rsid w:val="00F958F2"/>
    <w:rsid w:val="00F96632"/>
    <w:rsid w:val="00FA0EDE"/>
    <w:rsid w:val="00FA1517"/>
    <w:rsid w:val="00FA309E"/>
    <w:rsid w:val="00FA3A4A"/>
    <w:rsid w:val="00FA3BFF"/>
    <w:rsid w:val="00FA3F82"/>
    <w:rsid w:val="00FA7024"/>
    <w:rsid w:val="00FA789D"/>
    <w:rsid w:val="00FB06D5"/>
    <w:rsid w:val="00FB087F"/>
    <w:rsid w:val="00FB367E"/>
    <w:rsid w:val="00FB36FE"/>
    <w:rsid w:val="00FB3BC6"/>
    <w:rsid w:val="00FB4EE3"/>
    <w:rsid w:val="00FB543D"/>
    <w:rsid w:val="00FB5480"/>
    <w:rsid w:val="00FC3774"/>
    <w:rsid w:val="00FC39B7"/>
    <w:rsid w:val="00FC4BDE"/>
    <w:rsid w:val="00FC520A"/>
    <w:rsid w:val="00FC5DBA"/>
    <w:rsid w:val="00FC795E"/>
    <w:rsid w:val="00FD2263"/>
    <w:rsid w:val="00FD2F63"/>
    <w:rsid w:val="00FD3EA5"/>
    <w:rsid w:val="00FD4973"/>
    <w:rsid w:val="00FD56E7"/>
    <w:rsid w:val="00FD6745"/>
    <w:rsid w:val="00FD6F59"/>
    <w:rsid w:val="00FE0680"/>
    <w:rsid w:val="00FE0F90"/>
    <w:rsid w:val="00FE2FD9"/>
    <w:rsid w:val="00FE516A"/>
    <w:rsid w:val="00FE5349"/>
    <w:rsid w:val="00FE6802"/>
    <w:rsid w:val="00FF3258"/>
    <w:rsid w:val="00FF3665"/>
    <w:rsid w:val="00FF3F76"/>
    <w:rsid w:val="00FF4D7A"/>
    <w:rsid w:val="00FF4D88"/>
    <w:rsid w:val="00FF79FA"/>
    <w:rsid w:val="00FF7E29"/>
    <w:rsid w:val="00FF7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CA"/>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A51B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rsid w:val="007213DF"/>
    <w:pPr>
      <w:widowControl w:val="0"/>
      <w:autoSpaceDE w:val="0"/>
      <w:autoSpaceDN w:val="0"/>
      <w:adjustRightInd w:val="0"/>
    </w:pPr>
    <w:rPr>
      <w:rFonts w:ascii="Arial" w:hAnsi="Arial" w:cs="Arial"/>
      <w:sz w:val="20"/>
      <w:szCs w:val="20"/>
    </w:rPr>
  </w:style>
  <w:style w:type="paragraph" w:styleId="a4">
    <w:name w:val="List Paragraph"/>
    <w:basedOn w:val="a"/>
    <w:uiPriority w:val="99"/>
    <w:qFormat/>
    <w:rsid w:val="00540149"/>
    <w:pPr>
      <w:ind w:left="720"/>
    </w:pPr>
  </w:style>
  <w:style w:type="paragraph" w:customStyle="1" w:styleId="ConsPlusNonformat">
    <w:name w:val="ConsPlusNonformat"/>
    <w:uiPriority w:val="99"/>
    <w:rsid w:val="00540149"/>
    <w:pPr>
      <w:widowControl w:val="0"/>
      <w:autoSpaceDE w:val="0"/>
      <w:autoSpaceDN w:val="0"/>
      <w:adjustRightInd w:val="0"/>
    </w:pPr>
    <w:rPr>
      <w:rFonts w:ascii="Courier New" w:hAnsi="Courier New" w:cs="Courier New"/>
      <w:sz w:val="20"/>
      <w:szCs w:val="20"/>
    </w:rPr>
  </w:style>
  <w:style w:type="paragraph" w:styleId="a5">
    <w:name w:val="Balloon Text"/>
    <w:basedOn w:val="a"/>
    <w:link w:val="a6"/>
    <w:uiPriority w:val="99"/>
    <w:semiHidden/>
    <w:rsid w:val="00AF76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AF76D5"/>
    <w:rPr>
      <w:rFonts w:ascii="Tahoma" w:hAnsi="Tahoma" w:cs="Tahoma"/>
      <w:sz w:val="16"/>
      <w:szCs w:val="16"/>
    </w:rPr>
  </w:style>
  <w:style w:type="paragraph" w:customStyle="1" w:styleId="Default">
    <w:name w:val="Default"/>
    <w:uiPriority w:val="99"/>
    <w:rsid w:val="00B628E0"/>
    <w:pPr>
      <w:autoSpaceDE w:val="0"/>
      <w:autoSpaceDN w:val="0"/>
      <w:adjustRightInd w:val="0"/>
    </w:pPr>
    <w:rPr>
      <w:rFonts w:cs="Calibri"/>
      <w:color w:val="000000"/>
      <w:sz w:val="24"/>
      <w:szCs w:val="24"/>
    </w:rPr>
  </w:style>
  <w:style w:type="character" w:customStyle="1" w:styleId="a7">
    <w:name w:val="Гипертекстовая ссылка"/>
    <w:basedOn w:val="a0"/>
    <w:uiPriority w:val="99"/>
    <w:rsid w:val="00B31ADE"/>
    <w:rPr>
      <w:b/>
      <w:bCs/>
      <w:color w:val="008000"/>
    </w:rPr>
  </w:style>
  <w:style w:type="paragraph" w:styleId="a8">
    <w:name w:val="footnote text"/>
    <w:basedOn w:val="a"/>
    <w:link w:val="a9"/>
    <w:uiPriority w:val="99"/>
    <w:semiHidden/>
    <w:rsid w:val="00A55FE8"/>
    <w:pPr>
      <w:spacing w:after="0" w:line="240" w:lineRule="auto"/>
    </w:pPr>
    <w:rPr>
      <w:sz w:val="20"/>
      <w:szCs w:val="20"/>
    </w:rPr>
  </w:style>
  <w:style w:type="character" w:customStyle="1" w:styleId="a9">
    <w:name w:val="Текст сноски Знак"/>
    <w:basedOn w:val="a0"/>
    <w:link w:val="a8"/>
    <w:uiPriority w:val="99"/>
    <w:semiHidden/>
    <w:locked/>
    <w:rsid w:val="00A55FE8"/>
    <w:rPr>
      <w:sz w:val="20"/>
      <w:szCs w:val="20"/>
    </w:rPr>
  </w:style>
  <w:style w:type="character" w:styleId="aa">
    <w:name w:val="footnote reference"/>
    <w:basedOn w:val="a0"/>
    <w:uiPriority w:val="99"/>
    <w:semiHidden/>
    <w:rsid w:val="00A55FE8"/>
    <w:rPr>
      <w:vertAlign w:val="superscript"/>
    </w:rPr>
  </w:style>
  <w:style w:type="character" w:styleId="ab">
    <w:name w:val="Hyperlink"/>
    <w:basedOn w:val="a0"/>
    <w:uiPriority w:val="99"/>
    <w:rsid w:val="00A55FE8"/>
    <w:rPr>
      <w:color w:val="0000FF"/>
      <w:u w:val="single"/>
    </w:rPr>
  </w:style>
  <w:style w:type="paragraph" w:customStyle="1" w:styleId="31">
    <w:name w:val="Основной текст с отступом 31"/>
    <w:basedOn w:val="a"/>
    <w:uiPriority w:val="99"/>
    <w:rsid w:val="008C393D"/>
    <w:pPr>
      <w:suppressAutoHyphens/>
      <w:spacing w:after="120" w:line="240" w:lineRule="auto"/>
      <w:ind w:left="283"/>
    </w:pPr>
    <w:rPr>
      <w:sz w:val="16"/>
      <w:szCs w:val="16"/>
      <w:lang w:eastAsia="ar-SA"/>
    </w:rPr>
  </w:style>
  <w:style w:type="paragraph" w:styleId="ac">
    <w:name w:val="Normal (Web)"/>
    <w:basedOn w:val="a"/>
    <w:uiPriority w:val="99"/>
    <w:rsid w:val="008C393D"/>
    <w:pPr>
      <w:spacing w:before="100" w:beforeAutospacing="1" w:after="100" w:afterAutospacing="1" w:line="240" w:lineRule="auto"/>
    </w:pPr>
    <w:rPr>
      <w:sz w:val="24"/>
      <w:szCs w:val="24"/>
    </w:rPr>
  </w:style>
  <w:style w:type="character" w:customStyle="1" w:styleId="WW8Num4z0">
    <w:name w:val="WW8Num4z0"/>
    <w:uiPriority w:val="99"/>
    <w:rsid w:val="008C393D"/>
    <w:rPr>
      <w:rFonts w:ascii="Times New Roman" w:hAnsi="Times New Roman" w:cs="Times New Roman"/>
    </w:rPr>
  </w:style>
  <w:style w:type="character" w:styleId="ad">
    <w:name w:val="Strong"/>
    <w:basedOn w:val="a0"/>
    <w:uiPriority w:val="99"/>
    <w:qFormat/>
    <w:rsid w:val="008C393D"/>
    <w:rPr>
      <w:b/>
      <w:bCs/>
    </w:rPr>
  </w:style>
  <w:style w:type="character" w:styleId="ae">
    <w:name w:val="FollowedHyperlink"/>
    <w:basedOn w:val="a0"/>
    <w:uiPriority w:val="99"/>
    <w:semiHidden/>
    <w:rsid w:val="007C7174"/>
    <w:rPr>
      <w:color w:val="800080"/>
      <w:u w:val="single"/>
    </w:rPr>
  </w:style>
  <w:style w:type="paragraph" w:customStyle="1" w:styleId="msolistparagraph0">
    <w:name w:val="msolistparagraph"/>
    <w:basedOn w:val="a"/>
    <w:uiPriority w:val="99"/>
    <w:rsid w:val="00AF1D55"/>
    <w:pPr>
      <w:spacing w:before="100" w:beforeAutospacing="1" w:after="100" w:afterAutospacing="1" w:line="240" w:lineRule="auto"/>
    </w:pPr>
    <w:rPr>
      <w:sz w:val="24"/>
      <w:szCs w:val="24"/>
    </w:rPr>
  </w:style>
  <w:style w:type="paragraph" w:styleId="af">
    <w:name w:val="Body Text"/>
    <w:basedOn w:val="a"/>
    <w:link w:val="af0"/>
    <w:uiPriority w:val="99"/>
    <w:rsid w:val="00AF1D55"/>
    <w:pPr>
      <w:spacing w:before="100" w:beforeAutospacing="1" w:after="100" w:afterAutospacing="1" w:line="240" w:lineRule="auto"/>
    </w:pPr>
    <w:rPr>
      <w:sz w:val="24"/>
      <w:szCs w:val="24"/>
    </w:rPr>
  </w:style>
  <w:style w:type="character" w:customStyle="1" w:styleId="af0">
    <w:name w:val="Основной текст Знак"/>
    <w:basedOn w:val="a0"/>
    <w:link w:val="af"/>
    <w:uiPriority w:val="99"/>
    <w:locked/>
    <w:rsid w:val="00AF1D55"/>
    <w:rPr>
      <w:rFonts w:ascii="Times New Roman" w:hAnsi="Times New Roman" w:cs="Times New Roman"/>
      <w:sz w:val="24"/>
      <w:szCs w:val="24"/>
      <w:lang w:eastAsia="ru-RU"/>
    </w:rPr>
  </w:style>
  <w:style w:type="paragraph" w:customStyle="1" w:styleId="ConsPlusNormal">
    <w:name w:val="ConsPlusNormal"/>
    <w:uiPriority w:val="99"/>
    <w:rsid w:val="00F764BB"/>
    <w:pPr>
      <w:widowControl w:val="0"/>
      <w:autoSpaceDE w:val="0"/>
      <w:autoSpaceDN w:val="0"/>
      <w:adjustRightInd w:val="0"/>
    </w:pPr>
    <w:rPr>
      <w:rFonts w:ascii="Arial" w:hAnsi="Arial" w:cs="Arial"/>
      <w:sz w:val="20"/>
      <w:szCs w:val="20"/>
    </w:rPr>
  </w:style>
  <w:style w:type="character" w:customStyle="1" w:styleId="FontStyle19">
    <w:name w:val="Font Style19"/>
    <w:basedOn w:val="a0"/>
    <w:uiPriority w:val="99"/>
    <w:rsid w:val="00383650"/>
    <w:rPr>
      <w:rFonts w:ascii="Times New Roman" w:hAnsi="Times New Roman" w:cs="Times New Roman"/>
      <w:sz w:val="26"/>
      <w:szCs w:val="26"/>
    </w:rPr>
  </w:style>
  <w:style w:type="paragraph" w:customStyle="1" w:styleId="Style4">
    <w:name w:val="Style4"/>
    <w:basedOn w:val="a"/>
    <w:uiPriority w:val="99"/>
    <w:rsid w:val="005637C0"/>
    <w:pPr>
      <w:widowControl w:val="0"/>
      <w:autoSpaceDE w:val="0"/>
      <w:autoSpaceDN w:val="0"/>
      <w:adjustRightInd w:val="0"/>
      <w:spacing w:after="0" w:line="374" w:lineRule="exact"/>
      <w:ind w:hanging="451"/>
    </w:pPr>
    <w:rPr>
      <w:sz w:val="24"/>
      <w:szCs w:val="24"/>
    </w:rPr>
  </w:style>
  <w:style w:type="character" w:customStyle="1" w:styleId="FontStyle18">
    <w:name w:val="Font Style18"/>
    <w:basedOn w:val="a0"/>
    <w:uiPriority w:val="99"/>
    <w:rsid w:val="005637C0"/>
    <w:rPr>
      <w:rFonts w:ascii="Times New Roman" w:hAnsi="Times New Roman" w:cs="Times New Roman"/>
      <w:b/>
      <w:bCs/>
      <w:sz w:val="26"/>
      <w:szCs w:val="26"/>
    </w:rPr>
  </w:style>
  <w:style w:type="character" w:styleId="af1">
    <w:name w:val="annotation reference"/>
    <w:basedOn w:val="a0"/>
    <w:uiPriority w:val="99"/>
    <w:semiHidden/>
    <w:rsid w:val="00BD3653"/>
    <w:rPr>
      <w:sz w:val="16"/>
      <w:szCs w:val="16"/>
    </w:rPr>
  </w:style>
  <w:style w:type="paragraph" w:styleId="af2">
    <w:name w:val="annotation text"/>
    <w:basedOn w:val="a"/>
    <w:link w:val="af3"/>
    <w:uiPriority w:val="99"/>
    <w:semiHidden/>
    <w:rsid w:val="00BD3653"/>
    <w:pPr>
      <w:spacing w:line="240" w:lineRule="auto"/>
    </w:pPr>
    <w:rPr>
      <w:sz w:val="20"/>
      <w:szCs w:val="20"/>
    </w:rPr>
  </w:style>
  <w:style w:type="character" w:customStyle="1" w:styleId="af3">
    <w:name w:val="Текст примечания Знак"/>
    <w:basedOn w:val="a0"/>
    <w:link w:val="af2"/>
    <w:uiPriority w:val="99"/>
    <w:semiHidden/>
    <w:locked/>
    <w:rsid w:val="00BD3653"/>
    <w:rPr>
      <w:sz w:val="20"/>
      <w:szCs w:val="20"/>
    </w:rPr>
  </w:style>
  <w:style w:type="paragraph" w:styleId="af4">
    <w:name w:val="annotation subject"/>
    <w:basedOn w:val="af2"/>
    <w:next w:val="af2"/>
    <w:link w:val="af5"/>
    <w:uiPriority w:val="99"/>
    <w:semiHidden/>
    <w:rsid w:val="00BD3653"/>
    <w:rPr>
      <w:b/>
      <w:bCs/>
    </w:rPr>
  </w:style>
  <w:style w:type="character" w:customStyle="1" w:styleId="af5">
    <w:name w:val="Тема примечания Знак"/>
    <w:basedOn w:val="af3"/>
    <w:link w:val="af4"/>
    <w:uiPriority w:val="99"/>
    <w:semiHidden/>
    <w:locked/>
    <w:rsid w:val="00BD3653"/>
    <w:rPr>
      <w:b/>
      <w:bCs/>
      <w:sz w:val="20"/>
      <w:szCs w:val="20"/>
    </w:rPr>
  </w:style>
  <w:style w:type="paragraph" w:customStyle="1" w:styleId="af6">
    <w:name w:val="Обычный (паспорт)"/>
    <w:basedOn w:val="a"/>
    <w:uiPriority w:val="99"/>
    <w:rsid w:val="00D3280C"/>
    <w:pPr>
      <w:spacing w:before="120" w:after="0" w:line="240" w:lineRule="auto"/>
      <w:jc w:val="both"/>
    </w:pPr>
    <w:rPr>
      <w:sz w:val="28"/>
      <w:szCs w:val="28"/>
    </w:rPr>
  </w:style>
  <w:style w:type="paragraph" w:styleId="af7">
    <w:name w:val="header"/>
    <w:basedOn w:val="a"/>
    <w:link w:val="af8"/>
    <w:uiPriority w:val="99"/>
    <w:rsid w:val="00D3280C"/>
    <w:pPr>
      <w:tabs>
        <w:tab w:val="center" w:pos="4677"/>
        <w:tab w:val="right" w:pos="9355"/>
      </w:tabs>
      <w:spacing w:after="0" w:line="240" w:lineRule="auto"/>
    </w:pPr>
  </w:style>
  <w:style w:type="character" w:customStyle="1" w:styleId="af8">
    <w:name w:val="Верхний колонтитул Знак"/>
    <w:basedOn w:val="a0"/>
    <w:link w:val="af7"/>
    <w:uiPriority w:val="99"/>
    <w:locked/>
    <w:rsid w:val="00D3280C"/>
  </w:style>
  <w:style w:type="paragraph" w:styleId="af9">
    <w:name w:val="footer"/>
    <w:basedOn w:val="a"/>
    <w:link w:val="afa"/>
    <w:uiPriority w:val="99"/>
    <w:semiHidden/>
    <w:rsid w:val="00D3280C"/>
    <w:pPr>
      <w:tabs>
        <w:tab w:val="center" w:pos="4677"/>
        <w:tab w:val="right" w:pos="9355"/>
      </w:tabs>
      <w:spacing w:after="0" w:line="240" w:lineRule="auto"/>
    </w:pPr>
  </w:style>
  <w:style w:type="character" w:customStyle="1" w:styleId="afa">
    <w:name w:val="Нижний колонтитул Знак"/>
    <w:basedOn w:val="a0"/>
    <w:link w:val="af9"/>
    <w:uiPriority w:val="99"/>
    <w:semiHidden/>
    <w:locked/>
    <w:rsid w:val="00D3280C"/>
  </w:style>
  <w:style w:type="paragraph" w:styleId="afb">
    <w:name w:val="No Spacing"/>
    <w:link w:val="afc"/>
    <w:uiPriority w:val="1"/>
    <w:qFormat/>
    <w:rsid w:val="001B44C7"/>
    <w:pPr>
      <w:widowControl w:val="0"/>
      <w:suppressAutoHyphens/>
      <w:overflowPunct w:val="0"/>
      <w:autoSpaceDE w:val="0"/>
      <w:autoSpaceDN w:val="0"/>
      <w:adjustRightInd w:val="0"/>
      <w:textAlignment w:val="baseline"/>
    </w:pPr>
    <w:rPr>
      <w:rFonts w:ascii="Times New Roman" w:hAnsi="Times New Roman"/>
      <w:kern w:val="1"/>
      <w:sz w:val="24"/>
      <w:szCs w:val="20"/>
    </w:rPr>
  </w:style>
  <w:style w:type="character" w:customStyle="1" w:styleId="afc">
    <w:name w:val="Без интервала Знак"/>
    <w:link w:val="afb"/>
    <w:uiPriority w:val="1"/>
    <w:rsid w:val="00A147E4"/>
    <w:rPr>
      <w:rFonts w:ascii="Times New Roman" w:hAnsi="Times New Roman"/>
      <w:kern w:val="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3298208">
      <w:bodyDiv w:val="1"/>
      <w:marLeft w:val="0"/>
      <w:marRight w:val="0"/>
      <w:marTop w:val="0"/>
      <w:marBottom w:val="0"/>
      <w:divBdr>
        <w:top w:val="none" w:sz="0" w:space="0" w:color="auto"/>
        <w:left w:val="none" w:sz="0" w:space="0" w:color="auto"/>
        <w:bottom w:val="none" w:sz="0" w:space="0" w:color="auto"/>
        <w:right w:val="none" w:sz="0" w:space="0" w:color="auto"/>
      </w:divBdr>
    </w:div>
    <w:div w:id="1494025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335F0-9988-4ABF-AEB4-0A5420CF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14</Pages>
  <Words>4217</Words>
  <Characters>24038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01</dc:creator>
  <cp:keywords/>
  <dc:description/>
  <cp:lastModifiedBy>Bugorskaia_IN</cp:lastModifiedBy>
  <cp:revision>25</cp:revision>
  <cp:lastPrinted>2019-01-22T13:00:00Z</cp:lastPrinted>
  <dcterms:created xsi:type="dcterms:W3CDTF">2017-01-12T04:36:00Z</dcterms:created>
  <dcterms:modified xsi:type="dcterms:W3CDTF">2019-01-25T12:08:00Z</dcterms:modified>
</cp:coreProperties>
</file>